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14" w:rsidRDefault="00BE1C0D">
      <w:pPr>
        <w:pStyle w:val="Textoindependiente"/>
        <w:spacing w:before="191" w:after="1"/>
        <w:rPr>
          <w:sz w:val="20"/>
        </w:rPr>
      </w:pPr>
      <w:r w:rsidRPr="009730E4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487603712" behindDoc="0" locked="0" layoutInCell="1" allowOverlap="1" wp14:anchorId="1A1F53E7" wp14:editId="3EE27C71">
                <wp:simplePos x="0" y="0"/>
                <wp:positionH relativeFrom="column">
                  <wp:posOffset>3876476</wp:posOffset>
                </wp:positionH>
                <wp:positionV relativeFrom="paragraph">
                  <wp:posOffset>124680</wp:posOffset>
                </wp:positionV>
                <wp:extent cx="2360930" cy="140462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0D" w:rsidRDefault="00BE1C0D" w:rsidP="00BE1C0D">
                            <w:pPr>
                              <w:pStyle w:val="TableParagraph"/>
                              <w:spacing w:before="8" w:line="178" w:lineRule="exact"/>
                              <w:ind w:left="69"/>
                              <w:jc w:val="right"/>
                              <w:rPr>
                                <w:b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Dirección General de Turismo y Hostelería</w:t>
                            </w:r>
                          </w:p>
                          <w:p w:rsidR="00BE1C0D" w:rsidRPr="009730E4" w:rsidRDefault="00BE1C0D" w:rsidP="00BE1C0D">
                            <w:pPr>
                              <w:pStyle w:val="TableParagraph"/>
                              <w:spacing w:before="8" w:line="178" w:lineRule="exact"/>
                              <w:ind w:left="69"/>
                              <w:jc w:val="right"/>
                              <w:rPr>
                                <w:spacing w:val="-2"/>
                                <w:sz w:val="16"/>
                              </w:rPr>
                            </w:pPr>
                            <w:r w:rsidRPr="009730E4">
                              <w:rPr>
                                <w:spacing w:val="-2"/>
                                <w:sz w:val="16"/>
                              </w:rPr>
                              <w:t>Servicio de Actividades Turísticas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F53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5.25pt;margin-top:9.8pt;width:185.9pt;height:110.6pt;z-index:4876037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oiVkr4QAAAAoBAAAPAAAAZHJzL2Rvd25yZXYueG1s&#10;TI/LTsMwEEX3SPyDNUhsUGvHQJSGOFV5bbprSSWWbjxNAvE4it028PWYFSxH9+jeM8Vysj074eg7&#10;RwqSuQCGVDvTUaOgenudZcB80GR07wgVfKGHZXl5UejcuDNt8LQNDYsl5HOtoA1hyDn3dYtW+7kb&#10;kGJ2cKPVIZ5jw82oz7Hc9lwKkXKrO4oLrR7wqcX6c3u0Cr4fq+fVy01IDjK8y93Grqv6Qyt1fTWt&#10;HoAFnMIfDL/6UR3K6LR3RzKe9QrSRNxHNAaLFFgEFpm8BbZXIO9EBrws+P8Xyh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6IlZK+EAAAAKAQAADwAAAAAAAAAAAAAAAACABAAAZHJz&#10;L2Rvd25yZXYueG1sUEsFBgAAAAAEAAQA8wAAAI4FAAAAAA==&#10;" stroked="f">
                <v:textbox style="mso-fit-shape-to-text:t">
                  <w:txbxContent>
                    <w:p w:rsidR="00BE1C0D" w:rsidRDefault="00BE1C0D" w:rsidP="00BE1C0D">
                      <w:pPr>
                        <w:pStyle w:val="TableParagraph"/>
                        <w:spacing w:before="8" w:line="178" w:lineRule="exact"/>
                        <w:ind w:left="69"/>
                        <w:jc w:val="right"/>
                        <w:rPr>
                          <w:b/>
                          <w:spacing w:val="-2"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Dirección General de Turismo y Hostelería</w:t>
                      </w:r>
                    </w:p>
                    <w:p w:rsidR="00BE1C0D" w:rsidRPr="009730E4" w:rsidRDefault="00BE1C0D" w:rsidP="00BE1C0D">
                      <w:pPr>
                        <w:pStyle w:val="TableParagraph"/>
                        <w:spacing w:before="8" w:line="178" w:lineRule="exact"/>
                        <w:ind w:left="69"/>
                        <w:jc w:val="right"/>
                        <w:rPr>
                          <w:spacing w:val="-2"/>
                          <w:sz w:val="16"/>
                        </w:rPr>
                      </w:pPr>
                      <w:r w:rsidRPr="009730E4">
                        <w:rPr>
                          <w:spacing w:val="-2"/>
                          <w:sz w:val="16"/>
                        </w:rPr>
                        <w:t>Servicio de Actividades Turísticas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4014" w:rsidRDefault="00197BD1">
      <w:pPr>
        <w:pStyle w:val="Textoindependiente"/>
        <w:ind w:left="12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541D1F91" wp14:editId="7C50F15D">
                <wp:extent cx="6489700" cy="348018"/>
                <wp:effectExtent l="0" t="0" r="635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348018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txbx>
                        <w:txbxContent>
                          <w:p w:rsidR="00894014" w:rsidRPr="00DE4E99" w:rsidRDefault="00197BD1" w:rsidP="00DE4E99">
                            <w:pPr>
                              <w:spacing w:before="21" w:line="207" w:lineRule="exact"/>
                              <w:ind w:left="591" w:right="590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304790"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>V</w:t>
                            </w:r>
                          </w:p>
                          <w:p w:rsidR="00894014" w:rsidRPr="00304790" w:rsidRDefault="00197BD1" w:rsidP="00353B94">
                            <w:pPr>
                              <w:spacing w:line="247" w:lineRule="auto"/>
                              <w:ind w:left="-142" w:right="6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24F76" w:rsidRPr="00C24F76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18"/>
                              </w:rPr>
                              <w:t>ADAPTACIÓN AL DECRETO 50/2025, de 24 de julio.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1D1F91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7" type="#_x0000_t202" style="width:511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rRxQEAAHwDAAAOAAAAZHJzL2Uyb0RvYy54bWysU2Fv0zAQ/Y7Ef7D8nSYd0xaiphNsGkKa&#10;AGnjBziO3Vg4PuNzm/Tfc3aaroJvCFVyz/bzu3vvLpu7abDsoAIacA1fr0rOlJPQGbdr+I+Xx3cV&#10;ZxiF64QFpxp+VMjvtm/fbEZfqyvowXYqMCJxWI++4X2Mvi4KlL0aBK7AK0eXGsIgIm3DruiCGIl9&#10;sMVVWd4UI4TOB5AKkU4f5ku+zfxaKxm/aY0qMttwqi3mNeS1TWux3Yh6F4TvjTyVIf6hikEYR0nP&#10;VA8iCrYP5i+qwcgACDquJAwFaG2kyhpIzbr8Q81zL7zKWsgc9Geb8P/Ryq+H74GZjnp3y5kTA/Xo&#10;RU2xhYnRCdkzeqwJ9ewJF6dPMBE0S0X/BPInEqS4wMwPkNDJjkmHIf2TUEYPqQPHs+uUhUk6vLmu&#10;PtyWdCXp7v11Va6rlLd4fe0Dxs8KBpaChgfqaq5AHJ4wztAFkpIhWNM9GmvzJuzaexvYQdAEVGX6&#10;ndgvYFnAXHOSEqd2mj1ZDGihO5L+kQal4fhrL4LizH5x1Ik0VUsQlqBdghDtPeTZS8U4+LiPoE0u&#10;OmWaeU8OUouz7NM4phm63GfU60ez/Q0AAP//AwBQSwMEFAAGAAgAAAAhAKPwA4rcAAAABQEAAA8A&#10;AABkcnMvZG93bnJldi54bWxMj09LAzEQxe9Cv0OYghexiesflnWzpSgiKEVsPXhMk3F3aTJZNtk2&#10;fntTL3p58HjDe7+pl8lZdsAx9J4kXC0EMCTtTU+thI/t02UJLERFRllPKOEbAyyb2VmtKuOP9I6H&#10;TWxZLqFQKQldjEPFedAdOhUWfkDK2ZcfnYrZji03ozrmcmd5IcQdd6qnvNCpAR861PvN5CSsk3nT&#10;08Xry2TX5WNyn89boa+lPJ+n1T2wiCn+HcMJP6NDk5l2fiITmJWQH4m/espEUWS/k3B7UwJvav6f&#10;vvkBAAD//wMAUEsBAi0AFAAGAAgAAAAhALaDOJL+AAAA4QEAABMAAAAAAAAAAAAAAAAAAAAAAFtD&#10;b250ZW50X1R5cGVzXS54bWxQSwECLQAUAAYACAAAACEAOP0h/9YAAACUAQAACwAAAAAAAAAAAAAA&#10;AAAvAQAAX3JlbHMvLnJlbHNQSwECLQAUAAYACAAAACEAM61a0cUBAAB8AwAADgAAAAAAAAAAAAAA&#10;AAAuAgAAZHJzL2Uyb0RvYy54bWxQSwECLQAUAAYACAAAACEAo/ADitwAAAAFAQAADwAAAAAAAAAA&#10;AAAAAAAfBAAAZHJzL2Rvd25yZXYueG1sUEsFBgAAAAAEAAQA8wAAACgFAAAAAA==&#10;" fillcolor="gray" stroked="f">
                <v:path arrowok="t"/>
                <v:textbox inset="0,0,0,0">
                  <w:txbxContent>
                    <w:p w:rsidR="00894014" w:rsidRPr="00DE4E99" w:rsidRDefault="00197BD1" w:rsidP="00DE4E99">
                      <w:pPr>
                        <w:spacing w:before="21" w:line="207" w:lineRule="exact"/>
                        <w:ind w:left="591" w:right="590"/>
                        <w:jc w:val="center"/>
                        <w:rPr>
                          <w:rFonts w:ascii="Arial"/>
                          <w:b/>
                          <w:color w:val="FFFFFF"/>
                          <w:spacing w:val="-1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 w:rsidR="00304790">
                        <w:rPr>
                          <w:rFonts w:ascii="Arial"/>
                          <w:b/>
                          <w:color w:val="FFFFFF"/>
                          <w:spacing w:val="-10"/>
                          <w:sz w:val="18"/>
                        </w:rPr>
                        <w:t>V</w:t>
                      </w:r>
                    </w:p>
                    <w:p w:rsidR="00894014" w:rsidRPr="00304790" w:rsidRDefault="00197BD1" w:rsidP="00353B94">
                      <w:pPr>
                        <w:spacing w:line="247" w:lineRule="auto"/>
                        <w:ind w:left="-142" w:right="6"/>
                        <w:jc w:val="center"/>
                        <w:rPr>
                          <w:rFonts w:ascii="Arial" w:hAnsi="Arial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 w:rsidR="00C24F76" w:rsidRPr="00C24F76">
                        <w:rPr>
                          <w:rFonts w:ascii="Arial" w:hAnsi="Arial"/>
                          <w:b/>
                          <w:color w:val="FFFFFF" w:themeColor="background1"/>
                          <w:sz w:val="18"/>
                        </w:rPr>
                        <w:t>ADAPTACIÓN AL DECRETO 50/2025, de 24 de julio.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4014" w:rsidRDefault="00894014">
      <w:pPr>
        <w:spacing w:after="46"/>
        <w:ind w:right="194"/>
        <w:jc w:val="right"/>
        <w:rPr>
          <w:rFonts w:ascii="Arial" w:hAnsi="Arial"/>
          <w:i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3"/>
        <w:gridCol w:w="2553"/>
        <w:gridCol w:w="2555"/>
      </w:tblGrid>
      <w:tr w:rsidR="00894014">
        <w:trPr>
          <w:trHeight w:val="283"/>
        </w:trPr>
        <w:tc>
          <w:tcPr>
            <w:tcW w:w="10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94014" w:rsidRDefault="00197BD1">
            <w:pPr>
              <w:pStyle w:val="TableParagraph"/>
              <w:spacing w:before="32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declarante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(titular)</w:t>
            </w:r>
          </w:p>
        </w:tc>
      </w:tr>
      <w:tr w:rsidR="00894014">
        <w:trPr>
          <w:trHeight w:val="69"/>
        </w:trPr>
        <w:tc>
          <w:tcPr>
            <w:tcW w:w="10213" w:type="dxa"/>
            <w:gridSpan w:val="4"/>
            <w:tcBorders>
              <w:top w:val="nil"/>
              <w:left w:val="nil"/>
              <w:right w:val="nil"/>
            </w:tcBorders>
            <w:shd w:val="clear" w:color="auto" w:fill="C0C0C0"/>
          </w:tcPr>
          <w:p w:rsidR="00894014" w:rsidRDefault="0089401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94014">
        <w:trPr>
          <w:trHeight w:val="205"/>
        </w:trPr>
        <w:tc>
          <w:tcPr>
            <w:tcW w:w="2552" w:type="dxa"/>
            <w:tcBorders>
              <w:bottom w:val="single" w:sz="4" w:space="0" w:color="999999"/>
              <w:right w:val="single" w:sz="4" w:space="0" w:color="999999"/>
            </w:tcBorders>
          </w:tcPr>
          <w:p w:rsidR="00894014" w:rsidRDefault="001937AE">
            <w:pPr>
              <w:pStyle w:val="TableParagraph"/>
              <w:spacing w:before="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NIF</w:t>
            </w:r>
            <w:r w:rsidR="005E5B12">
              <w:rPr>
                <w:sz w:val="16"/>
              </w:rPr>
              <w:t>/NIE</w:t>
            </w:r>
          </w:p>
        </w:tc>
        <w:tc>
          <w:tcPr>
            <w:tcW w:w="25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94014" w:rsidRDefault="00197BD1">
            <w:pPr>
              <w:pStyle w:val="TableParagraph"/>
              <w:spacing w:before="8"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94014" w:rsidRDefault="00197BD1">
            <w:pPr>
              <w:pStyle w:val="TableParagraph"/>
              <w:spacing w:before="8"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5" w:type="dxa"/>
            <w:tcBorders>
              <w:left w:val="single" w:sz="4" w:space="0" w:color="999999"/>
              <w:bottom w:val="single" w:sz="4" w:space="0" w:color="999999"/>
            </w:tcBorders>
          </w:tcPr>
          <w:p w:rsidR="00894014" w:rsidRDefault="00197BD1">
            <w:pPr>
              <w:pStyle w:val="TableParagraph"/>
              <w:spacing w:before="8"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894014" w:rsidTr="00F44A91">
        <w:trPr>
          <w:trHeight w:val="330"/>
        </w:trPr>
        <w:tc>
          <w:tcPr>
            <w:tcW w:w="255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bookmarkStart w:id="1" w:name="_GoBack"/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bookmarkEnd w:id="1"/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53B77" w:rsidTr="00F44A91">
        <w:trPr>
          <w:trHeight w:val="330"/>
        </w:trPr>
        <w:tc>
          <w:tcPr>
            <w:tcW w:w="255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3B77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3B77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53B77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153B77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894014" w:rsidRPr="00153B77" w:rsidRDefault="00894014" w:rsidP="00153B77">
      <w:pPr>
        <w:rPr>
          <w:rFonts w:ascii="Arial"/>
          <w:i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3"/>
        <w:gridCol w:w="2553"/>
        <w:gridCol w:w="2555"/>
      </w:tblGrid>
      <w:tr w:rsidR="00F44A91" w:rsidRPr="00F44A91" w:rsidTr="00664FFE">
        <w:trPr>
          <w:trHeight w:val="283"/>
        </w:trPr>
        <w:tc>
          <w:tcPr>
            <w:tcW w:w="10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44A91" w:rsidRPr="00304790" w:rsidRDefault="00200C81" w:rsidP="00200C81">
            <w:pPr>
              <w:pStyle w:val="TableParagraph"/>
              <w:spacing w:before="33"/>
              <w:rPr>
                <w:rFonts w:ascii="Arial" w:hAnsi="Arial"/>
                <w:b/>
                <w:sz w:val="18"/>
              </w:rPr>
            </w:pPr>
            <w:r w:rsidRPr="00304790">
              <w:rPr>
                <w:rFonts w:ascii="Arial" w:hAnsi="Arial"/>
                <w:b/>
                <w:sz w:val="18"/>
              </w:rPr>
              <w:t xml:space="preserve"> </w:t>
            </w:r>
            <w:r w:rsidR="00F44A91" w:rsidRPr="00304790">
              <w:rPr>
                <w:rFonts w:ascii="Arial" w:hAnsi="Arial"/>
                <w:b/>
                <w:sz w:val="18"/>
              </w:rPr>
              <w:t>Datos de la persona representante a efectos de presentación de la declaración responsable</w:t>
            </w:r>
          </w:p>
        </w:tc>
      </w:tr>
      <w:tr w:rsidR="00F44A91" w:rsidRPr="00F44A91" w:rsidTr="00664FFE">
        <w:trPr>
          <w:trHeight w:val="205"/>
        </w:trPr>
        <w:tc>
          <w:tcPr>
            <w:tcW w:w="2552" w:type="dxa"/>
            <w:tcBorders>
              <w:bottom w:val="single" w:sz="4" w:space="0" w:color="C0C0C0"/>
              <w:right w:val="single" w:sz="4" w:space="0" w:color="C0C0C0"/>
            </w:tcBorders>
          </w:tcPr>
          <w:p w:rsidR="00F44A91" w:rsidRPr="00200C81" w:rsidRDefault="005E5B12" w:rsidP="00200C81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NIF/NIE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44A91" w:rsidRPr="00200C81" w:rsidRDefault="00F44A91" w:rsidP="00200C81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 w:rsidRPr="00200C81">
              <w:rPr>
                <w:sz w:val="16"/>
              </w:rPr>
              <w:t>Nombre o razón social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44A91" w:rsidRPr="00200C81" w:rsidRDefault="00F44A91" w:rsidP="00200C81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 w:rsidRPr="00200C81">
              <w:rPr>
                <w:sz w:val="16"/>
              </w:rPr>
              <w:t>Apellido 1</w:t>
            </w:r>
          </w:p>
        </w:tc>
        <w:tc>
          <w:tcPr>
            <w:tcW w:w="2555" w:type="dxa"/>
            <w:tcBorders>
              <w:left w:val="single" w:sz="4" w:space="0" w:color="C0C0C0"/>
              <w:bottom w:val="single" w:sz="4" w:space="0" w:color="C0C0C0"/>
            </w:tcBorders>
          </w:tcPr>
          <w:p w:rsidR="00F44A91" w:rsidRPr="00200C81" w:rsidRDefault="00F44A91" w:rsidP="00200C81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 w:rsidRPr="00200C81">
              <w:rPr>
                <w:sz w:val="16"/>
              </w:rPr>
              <w:t>Apellido 2</w:t>
            </w:r>
          </w:p>
        </w:tc>
      </w:tr>
      <w:tr w:rsidR="00F44A91" w:rsidRPr="00F44A91" w:rsidTr="00664FFE">
        <w:trPr>
          <w:trHeight w:val="352"/>
        </w:trPr>
        <w:tc>
          <w:tcPr>
            <w:tcW w:w="2552" w:type="dxa"/>
            <w:tcBorders>
              <w:top w:val="single" w:sz="4" w:space="0" w:color="C0C0C0"/>
              <w:right w:val="single" w:sz="4" w:space="0" w:color="C0C0C0"/>
            </w:tcBorders>
          </w:tcPr>
          <w:p w:rsidR="00F44A91" w:rsidRPr="00F44A91" w:rsidRDefault="00D05256" w:rsidP="00F44A91">
            <w:pPr>
              <w:pStyle w:val="Textoindependiente"/>
              <w:spacing w:before="45"/>
              <w:rPr>
                <w:rFonts w:ascii="Arial" w:hAnsi="Arial" w:cs="Arial"/>
                <w:sz w:val="18"/>
                <w:szCs w:val="18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F44A91" w:rsidRPr="00F44A91" w:rsidRDefault="00D05256" w:rsidP="00F44A91">
            <w:pPr>
              <w:pStyle w:val="Textoindependiente"/>
              <w:spacing w:before="45"/>
              <w:rPr>
                <w:rFonts w:ascii="Arial" w:hAnsi="Arial" w:cs="Arial"/>
                <w:sz w:val="18"/>
                <w:szCs w:val="18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F44A91" w:rsidRPr="00F44A91" w:rsidRDefault="00D05256" w:rsidP="00F44A91">
            <w:pPr>
              <w:pStyle w:val="Textoindependiente"/>
              <w:spacing w:before="45"/>
              <w:rPr>
                <w:rFonts w:ascii="Arial" w:hAnsi="Arial" w:cs="Arial"/>
                <w:sz w:val="18"/>
                <w:szCs w:val="18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C0C0C0"/>
              <w:left w:val="single" w:sz="4" w:space="0" w:color="C0C0C0"/>
            </w:tcBorders>
          </w:tcPr>
          <w:p w:rsidR="00F44A91" w:rsidRPr="00F44A91" w:rsidRDefault="00D05256" w:rsidP="00F44A91">
            <w:pPr>
              <w:pStyle w:val="Textoindependiente"/>
              <w:spacing w:before="45"/>
              <w:rPr>
                <w:rFonts w:ascii="Arial" w:hAnsi="Arial" w:cs="Arial"/>
                <w:sz w:val="18"/>
                <w:szCs w:val="18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894014" w:rsidRDefault="00197BD1" w:rsidP="00153B77">
      <w:pPr>
        <w:rPr>
          <w:rFonts w:ascii="Arial"/>
          <w:i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486802" wp14:editId="1CCAEBDF">
                <wp:simplePos x="0" y="0"/>
                <wp:positionH relativeFrom="page">
                  <wp:align>center</wp:align>
                </wp:positionH>
                <wp:positionV relativeFrom="paragraph">
                  <wp:posOffset>73859</wp:posOffset>
                </wp:positionV>
                <wp:extent cx="6482080" cy="18034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803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:rsidR="00894014" w:rsidRDefault="00197BD1">
                            <w:pPr>
                              <w:spacing w:before="32"/>
                              <w:ind w:left="107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efectos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notificación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6802" id="Textbox 18" o:spid="_x0000_s1028" type="#_x0000_t202" style="position:absolute;margin-left:0;margin-top:5.8pt;width:510.4pt;height:14.2pt;z-index:-15728128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9OxwEAAHwDAAAOAAAAZHJzL2Uyb0RvYy54bWysU9tqGzEQfS/0H4Te6127IZjF69A6pBRC&#10;W0jyAVqtZItKGlUje9d/35HsdUz7FoJBHmnOXM6c2dXd6Cw7qIgGfMvns5oz5SX0xm9b/vL88GnJ&#10;GSbhe2HBq5YfFfK79ccPqyE0agE7sL2KjJJ4bIbQ8l1KoakqlDvlBM4gKE9ODdGJRNe4rfooBsru&#10;bLWo69tqgNiHCFIh0uv9ycnXJb/WSqafWqNKzLacekvljOXs8lmtV6LZRhF2Rp7bEG/owgnjqegl&#10;1b1Igu2j+S+VMzICgk4zCa4CrY1UhQOxmdf/sHnaiaAKFxoOhsuY8P3Syh+HX5GZnrQjpbxwpNGz&#10;GlMHI6MXGs8QsCHUUyBcGr/CSNBCFcMjyN9IkOoKcwpAQudxjDq6/E9EGQWSAsfL1KkKk/R4e7Nc&#10;1EtySfLNl/XnmyJL9RodIqZvChzLRssjqVo6EIdHTLm+aCZILoZgTf9grC2XuO02NrKDoA3Y1PmX&#10;WVHIFawQOPWcqaSxG8tMFtMAOuiPxH+gRWk5/tmLqDiz3z0pkbdqMuJkdJMRk91A2b3cjIcv+wTa&#10;lKZzpVPe8wRJ4tLYeR3zDl3fC+r1o1n/BQAA//8DAFBLAwQUAAYACAAAACEAp0ho3N0AAAAHAQAA&#10;DwAAAGRycy9kb3ducmV2LnhtbEyPwW7CMBBE75X4B2uReis2UYVQGgdVSIhD20OhUsXNxEucNl5H&#10;sSFpv77LqRxnZzXzpliNvhUX7GMTSMN8pkAgVcE2VGv42G8eliBiMmRNGwg1/GCEVTm5K0xuw0Dv&#10;eNmlWnAIxdxocCl1uZSxcuhNnIUOib1T6L1JLPta2t4MHO5bmSm1kN40xA3OdLh2WH3vzl5DFk77&#10;l7U8fL59DYdXuU3ud9k5re+n4/MTiIRj+n+GKz6jQ8lMx3AmG0WrgYckvs4XIK6uyhQvOWp4VApk&#10;Wchb/vIPAAD//wMAUEsBAi0AFAAGAAgAAAAhALaDOJL+AAAA4QEAABMAAAAAAAAAAAAAAAAAAAAA&#10;AFtDb250ZW50X1R5cGVzXS54bWxQSwECLQAUAAYACAAAACEAOP0h/9YAAACUAQAACwAAAAAAAAAA&#10;AAAAAAAvAQAAX3JlbHMvLnJlbHNQSwECLQAUAAYACAAAACEAIwPvTscBAAB8AwAADgAAAAAAAAAA&#10;AAAAAAAuAgAAZHJzL2Uyb0RvYy54bWxQSwECLQAUAAYACAAAACEAp0ho3N0AAAAHAQAADwAAAAAA&#10;AAAAAAAAAAAhBAAAZHJzL2Rvd25yZXYueG1sUEsFBgAAAAAEAAQA8wAAACsFAAAAAA==&#10;" fillcolor="silver" stroked="f">
                <v:path arrowok="t"/>
                <v:textbox inset="0,0,0,0">
                  <w:txbxContent>
                    <w:p w:rsidR="00894014" w:rsidRDefault="00197BD1">
                      <w:pPr>
                        <w:spacing w:before="32"/>
                        <w:ind w:left="107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efectos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>notificación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27"/>
        <w:gridCol w:w="2225"/>
        <w:gridCol w:w="1432"/>
        <w:gridCol w:w="741"/>
        <w:gridCol w:w="156"/>
        <w:gridCol w:w="799"/>
        <w:gridCol w:w="1095"/>
        <w:gridCol w:w="995"/>
        <w:gridCol w:w="1100"/>
      </w:tblGrid>
      <w:tr w:rsidR="00894014">
        <w:trPr>
          <w:trHeight w:val="228"/>
        </w:trPr>
        <w:tc>
          <w:tcPr>
            <w:tcW w:w="1232" w:type="dxa"/>
            <w:tcBorders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30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4084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30" w:line="178" w:lineRule="exact"/>
              <w:ind w:left="194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89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30" w:line="178" w:lineRule="exact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79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30" w:line="178" w:lineRule="exact"/>
              <w:ind w:left="222"/>
              <w:rPr>
                <w:sz w:val="16"/>
              </w:rPr>
            </w:pPr>
            <w:r>
              <w:rPr>
                <w:spacing w:val="-2"/>
                <w:sz w:val="16"/>
              </w:rPr>
              <w:t>Letra</w:t>
            </w:r>
          </w:p>
        </w:tc>
        <w:tc>
          <w:tcPr>
            <w:tcW w:w="109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30" w:line="178" w:lineRule="exact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Escalera</w:t>
            </w:r>
          </w:p>
        </w:tc>
        <w:tc>
          <w:tcPr>
            <w:tcW w:w="99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28" w:line="180" w:lineRule="exact"/>
              <w:ind w:left="363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1100" w:type="dxa"/>
            <w:tcBorders>
              <w:left w:val="single" w:sz="4" w:space="0" w:color="C0C0C0"/>
              <w:bottom w:val="single" w:sz="4" w:space="0" w:color="C0C0C0"/>
            </w:tcBorders>
          </w:tcPr>
          <w:p w:rsidR="00894014" w:rsidRDefault="00197BD1">
            <w:pPr>
              <w:pStyle w:val="TableParagraph"/>
              <w:spacing w:before="30" w:line="178" w:lineRule="exact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</w:tr>
      <w:tr w:rsidR="00894014">
        <w:trPr>
          <w:trHeight w:val="332"/>
        </w:trPr>
        <w:tc>
          <w:tcPr>
            <w:tcW w:w="123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0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94014">
        <w:trPr>
          <w:trHeight w:val="227"/>
        </w:trPr>
        <w:tc>
          <w:tcPr>
            <w:tcW w:w="165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30" w:line="178" w:lineRule="exact"/>
              <w:ind w:left="56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439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30" w:line="178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41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197BD1">
            <w:pPr>
              <w:pStyle w:val="TableParagraph"/>
              <w:spacing w:before="20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</w:tr>
      <w:tr w:rsidR="00894014">
        <w:trPr>
          <w:trHeight w:val="328"/>
        </w:trPr>
        <w:tc>
          <w:tcPr>
            <w:tcW w:w="165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39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1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94014">
        <w:trPr>
          <w:trHeight w:val="217"/>
        </w:trPr>
        <w:tc>
          <w:tcPr>
            <w:tcW w:w="388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15" w:line="183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15" w:line="183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197BD1">
            <w:pPr>
              <w:pStyle w:val="TableParagraph"/>
              <w:spacing w:before="15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894014" w:rsidTr="00200C81">
        <w:trPr>
          <w:trHeight w:val="330"/>
        </w:trPr>
        <w:tc>
          <w:tcPr>
            <w:tcW w:w="388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D03236" w:rsidRPr="00D03236" w:rsidTr="006F5824">
        <w:trPr>
          <w:trHeight w:val="330"/>
        </w:trPr>
        <w:tc>
          <w:tcPr>
            <w:tcW w:w="5316" w:type="dxa"/>
            <w:gridSpan w:val="4"/>
            <w:tcBorders>
              <w:top w:val="single" w:sz="4" w:space="0" w:color="C0C0C0"/>
              <w:right w:val="single" w:sz="4" w:space="0" w:color="C0C0C0"/>
            </w:tcBorders>
          </w:tcPr>
          <w:p w:rsidR="00200C81" w:rsidRPr="00D03236" w:rsidRDefault="00200C81" w:rsidP="00200C81">
            <w:pPr>
              <w:pStyle w:val="TableParagraph"/>
              <w:spacing w:before="15" w:line="183" w:lineRule="exact"/>
              <w:ind w:left="79"/>
              <w:rPr>
                <w:spacing w:val="-2"/>
                <w:sz w:val="16"/>
              </w:rPr>
            </w:pPr>
            <w:r w:rsidRPr="00D03236">
              <w:rPr>
                <w:spacing w:val="-2"/>
                <w:sz w:val="16"/>
              </w:rPr>
              <w:t>Deseo que las notificaciones se practiquen preferentemente</w:t>
            </w:r>
            <w:r w:rsidR="0025743C">
              <w:rPr>
                <w:spacing w:val="-2"/>
                <w:sz w:val="16"/>
              </w:rPr>
              <w:t xml:space="preserve"> (en el caso de personas físicas)</w:t>
            </w:r>
            <w:r w:rsidRPr="00D03236">
              <w:rPr>
                <w:spacing w:val="-2"/>
                <w:sz w:val="16"/>
              </w:rPr>
              <w:t>:</w:t>
            </w:r>
          </w:p>
        </w:tc>
        <w:tc>
          <w:tcPr>
            <w:tcW w:w="4886" w:type="dxa"/>
            <w:gridSpan w:val="6"/>
            <w:tcBorders>
              <w:top w:val="single" w:sz="4" w:space="0" w:color="C0C0C0"/>
              <w:left w:val="single" w:sz="4" w:space="0" w:color="C0C0C0"/>
            </w:tcBorders>
          </w:tcPr>
          <w:p w:rsidR="00200C81" w:rsidRPr="00D03236" w:rsidRDefault="00D05256" w:rsidP="00D05256">
            <w:pPr>
              <w:pStyle w:val="TableParagraph"/>
              <w:spacing w:before="15" w:line="183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ab/>
            </w:r>
            <w:r>
              <w:rPr>
                <w:spacing w:val="-2"/>
                <w:sz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spacing w:val="-2"/>
                <w:sz w:val="16"/>
              </w:rPr>
              <w:instrText xml:space="preserve"> FORMCHECKBOX </w:instrText>
            </w:r>
            <w:r w:rsidR="00A87FA1">
              <w:rPr>
                <w:spacing w:val="-2"/>
                <w:sz w:val="16"/>
              </w:rPr>
            </w:r>
            <w:r w:rsidR="00A87FA1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2"/>
            <w:r>
              <w:rPr>
                <w:spacing w:val="-2"/>
                <w:sz w:val="16"/>
              </w:rPr>
              <w:t xml:space="preserve">   </w:t>
            </w:r>
            <w:r w:rsidR="00200C81" w:rsidRPr="00D03236">
              <w:rPr>
                <w:spacing w:val="-2"/>
                <w:sz w:val="16"/>
              </w:rPr>
              <w:t>Telemáticamente a través de la Carpeta ciudadana</w:t>
            </w:r>
          </w:p>
          <w:p w:rsidR="00200C81" w:rsidRPr="00D03236" w:rsidRDefault="00D05256" w:rsidP="00D05256">
            <w:pPr>
              <w:pStyle w:val="TableParagraph"/>
              <w:spacing w:before="15" w:line="183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ab/>
            </w:r>
            <w:r>
              <w:rPr>
                <w:spacing w:val="-2"/>
                <w:sz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spacing w:val="-2"/>
                <w:sz w:val="16"/>
              </w:rPr>
              <w:instrText xml:space="preserve"> FORMCHECKBOX </w:instrText>
            </w:r>
            <w:r w:rsidR="00A87FA1">
              <w:rPr>
                <w:spacing w:val="-2"/>
                <w:sz w:val="16"/>
              </w:rPr>
            </w:r>
            <w:r w:rsidR="00A87FA1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3"/>
            <w:r>
              <w:rPr>
                <w:spacing w:val="-2"/>
                <w:sz w:val="16"/>
              </w:rPr>
              <w:t xml:space="preserve">     </w:t>
            </w:r>
            <w:r w:rsidR="00200C81" w:rsidRPr="00D03236">
              <w:rPr>
                <w:spacing w:val="-2"/>
                <w:sz w:val="16"/>
              </w:rPr>
              <w:t>Por correo postal</w:t>
            </w:r>
          </w:p>
        </w:tc>
      </w:tr>
    </w:tbl>
    <w:p w:rsidR="00894014" w:rsidRPr="00153B77" w:rsidRDefault="00894014" w:rsidP="00153B77">
      <w:pPr>
        <w:rPr>
          <w:rFonts w:ascii="Arial"/>
          <w:sz w:val="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964"/>
        <w:gridCol w:w="1971"/>
        <w:gridCol w:w="156"/>
        <w:gridCol w:w="1114"/>
        <w:gridCol w:w="859"/>
        <w:gridCol w:w="332"/>
        <w:gridCol w:w="479"/>
        <w:gridCol w:w="212"/>
        <w:gridCol w:w="915"/>
        <w:gridCol w:w="960"/>
        <w:gridCol w:w="809"/>
      </w:tblGrid>
      <w:tr w:rsidR="00894014" w:rsidTr="00153B77">
        <w:trPr>
          <w:trHeight w:val="340"/>
        </w:trPr>
        <w:tc>
          <w:tcPr>
            <w:tcW w:w="10210" w:type="dxa"/>
            <w:gridSpan w:val="12"/>
            <w:tcBorders>
              <w:top w:val="nil"/>
              <w:left w:val="nil"/>
              <w:bottom w:val="single" w:sz="8" w:space="0" w:color="7E7E7E"/>
              <w:right w:val="nil"/>
            </w:tcBorders>
            <w:shd w:val="clear" w:color="auto" w:fill="C0C0C0"/>
          </w:tcPr>
          <w:p w:rsidR="00894014" w:rsidRDefault="00197BD1">
            <w:pPr>
              <w:pStyle w:val="TableParagraph"/>
              <w:spacing w:before="33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vivienda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turístico</w:t>
            </w:r>
          </w:p>
        </w:tc>
      </w:tr>
      <w:tr w:rsidR="00153B77" w:rsidTr="00153B77">
        <w:trPr>
          <w:trHeight w:val="233"/>
        </w:trPr>
        <w:tc>
          <w:tcPr>
            <w:tcW w:w="7526" w:type="dxa"/>
            <w:gridSpan w:val="9"/>
            <w:tcBorders>
              <w:bottom w:val="single" w:sz="6" w:space="0" w:color="C0C0C0"/>
            </w:tcBorders>
          </w:tcPr>
          <w:p w:rsidR="00153B77" w:rsidRPr="00304790" w:rsidRDefault="00153B77" w:rsidP="00153B77">
            <w:pPr>
              <w:pStyle w:val="TableParagraph"/>
              <w:tabs>
                <w:tab w:val="left" w:pos="8532"/>
              </w:tabs>
              <w:spacing w:before="3"/>
              <w:ind w:left="100"/>
              <w:rPr>
                <w:color w:val="FF0000"/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  <w:r w:rsidRPr="00D03236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2684" w:type="dxa"/>
            <w:gridSpan w:val="3"/>
            <w:tcBorders>
              <w:bottom w:val="single" w:sz="6" w:space="0" w:color="C0C0C0"/>
            </w:tcBorders>
            <w:vAlign w:val="center"/>
          </w:tcPr>
          <w:p w:rsidR="00153B77" w:rsidRPr="00304790" w:rsidRDefault="00153B77" w:rsidP="00153B77">
            <w:pPr>
              <w:pStyle w:val="TableParagraph"/>
              <w:tabs>
                <w:tab w:val="left" w:pos="8532"/>
              </w:tabs>
              <w:spacing w:before="3"/>
              <w:ind w:left="100"/>
              <w:rPr>
                <w:color w:val="FF0000"/>
                <w:sz w:val="16"/>
              </w:rPr>
            </w:pPr>
            <w:r w:rsidRPr="00D03236">
              <w:rPr>
                <w:spacing w:val="-2"/>
                <w:sz w:val="16"/>
              </w:rPr>
              <w:t>Nº de Inscripción</w:t>
            </w:r>
          </w:p>
        </w:tc>
      </w:tr>
      <w:tr w:rsidR="00153B77" w:rsidTr="00153B77">
        <w:trPr>
          <w:trHeight w:val="321"/>
        </w:trPr>
        <w:tc>
          <w:tcPr>
            <w:tcW w:w="7526" w:type="dxa"/>
            <w:gridSpan w:val="9"/>
            <w:tcBorders>
              <w:top w:val="single" w:sz="6" w:space="0" w:color="C0C0C0"/>
              <w:bottom w:val="single" w:sz="6" w:space="0" w:color="C0C0C0"/>
            </w:tcBorders>
          </w:tcPr>
          <w:p w:rsidR="00153B77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84" w:type="dxa"/>
            <w:gridSpan w:val="3"/>
            <w:tcBorders>
              <w:top w:val="single" w:sz="6" w:space="0" w:color="C0C0C0"/>
              <w:bottom w:val="single" w:sz="6" w:space="0" w:color="C0C0C0"/>
            </w:tcBorders>
          </w:tcPr>
          <w:p w:rsidR="00153B77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94014">
        <w:trPr>
          <w:trHeight w:val="246"/>
        </w:trPr>
        <w:tc>
          <w:tcPr>
            <w:tcW w:w="1439" w:type="dxa"/>
            <w:tcBorders>
              <w:top w:val="single" w:sz="6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45" w:line="181" w:lineRule="exact"/>
              <w:ind w:left="146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4205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58" w:line="168" w:lineRule="exact"/>
              <w:ind w:left="8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85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58" w:line="168" w:lineRule="exact"/>
              <w:ind w:righ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811" w:type="dxa"/>
            <w:gridSpan w:val="2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58" w:line="168" w:lineRule="exact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t>Letra</w:t>
            </w:r>
          </w:p>
        </w:tc>
        <w:tc>
          <w:tcPr>
            <w:tcW w:w="1127" w:type="dxa"/>
            <w:gridSpan w:val="2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58" w:line="168" w:lineRule="exact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Escalera</w:t>
            </w:r>
          </w:p>
        </w:tc>
        <w:tc>
          <w:tcPr>
            <w:tcW w:w="960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58" w:line="168" w:lineRule="exact"/>
              <w:ind w:left="337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80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197BD1">
            <w:pPr>
              <w:pStyle w:val="TableParagraph"/>
              <w:spacing w:before="58" w:line="168" w:lineRule="exact"/>
              <w:ind w:left="179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</w:tr>
      <w:tr w:rsidR="00894014">
        <w:trPr>
          <w:trHeight w:val="316"/>
        </w:trPr>
        <w:tc>
          <w:tcPr>
            <w:tcW w:w="14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94014">
        <w:trPr>
          <w:trHeight w:val="198"/>
        </w:trPr>
        <w:tc>
          <w:tcPr>
            <w:tcW w:w="14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5" w:line="173" w:lineRule="exact"/>
              <w:ind w:left="10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9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5" w:line="173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2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5" w:line="173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289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197BD1">
            <w:pPr>
              <w:pStyle w:val="TableParagraph"/>
              <w:spacing w:before="5" w:line="173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</w:tr>
      <w:tr w:rsidR="00894014">
        <w:trPr>
          <w:trHeight w:val="306"/>
        </w:trPr>
        <w:tc>
          <w:tcPr>
            <w:tcW w:w="14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9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94014">
        <w:trPr>
          <w:trHeight w:val="412"/>
        </w:trPr>
        <w:tc>
          <w:tcPr>
            <w:tcW w:w="240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111"/>
              <w:ind w:left="100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111"/>
              <w:ind w:left="73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111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33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197BD1">
            <w:pPr>
              <w:pStyle w:val="TableParagraph"/>
              <w:spacing w:before="100"/>
              <w:ind w:left="938"/>
              <w:rPr>
                <w:sz w:val="16"/>
              </w:rPr>
            </w:pPr>
            <w:r>
              <w:rPr>
                <w:sz w:val="16"/>
              </w:rPr>
              <w:t>Referencia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catastral</w:t>
            </w:r>
          </w:p>
        </w:tc>
      </w:tr>
      <w:tr w:rsidR="00894014">
        <w:trPr>
          <w:trHeight w:val="304"/>
        </w:trPr>
        <w:tc>
          <w:tcPr>
            <w:tcW w:w="240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94014">
        <w:trPr>
          <w:trHeight w:val="304"/>
        </w:trPr>
        <w:tc>
          <w:tcPr>
            <w:tcW w:w="453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014" w:rsidRDefault="00197BD1">
            <w:pPr>
              <w:pStyle w:val="TableParagraph"/>
              <w:spacing w:before="58"/>
              <w:ind w:left="100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  <w:tc>
          <w:tcPr>
            <w:tcW w:w="56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94014" w:rsidRDefault="00197BD1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web</w:t>
            </w:r>
          </w:p>
        </w:tc>
      </w:tr>
      <w:tr w:rsidR="00894014">
        <w:trPr>
          <w:trHeight w:val="306"/>
        </w:trPr>
        <w:tc>
          <w:tcPr>
            <w:tcW w:w="4530" w:type="dxa"/>
            <w:gridSpan w:val="4"/>
            <w:tcBorders>
              <w:top w:val="single" w:sz="4" w:space="0" w:color="C0C0C0"/>
              <w:righ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80" w:type="dxa"/>
            <w:gridSpan w:val="8"/>
            <w:tcBorders>
              <w:top w:val="single" w:sz="4" w:space="0" w:color="C0C0C0"/>
              <w:left w:val="single" w:sz="4" w:space="0" w:color="C0C0C0"/>
            </w:tcBorders>
          </w:tcPr>
          <w:p w:rsidR="00894014" w:rsidRDefault="00D05256">
            <w:pPr>
              <w:pStyle w:val="TableParagraph"/>
              <w:rPr>
                <w:rFonts w:ascii="Times New Roman"/>
                <w:sz w:val="16"/>
              </w:rPr>
            </w:pP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instrText xml:space="preserve"> FORMTEXT </w:instrTex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separate"/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noProof/>
                <w:sz w:val="20"/>
                <w:szCs w:val="20"/>
                <w:lang w:val="en-US"/>
              </w:rPr>
              <w:t> </w:t>
            </w:r>
            <w:r w:rsidRPr="00DE31C9">
              <w:rPr>
                <w:rFonts w:ascii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00C81" w:rsidRDefault="00200C81" w:rsidP="00200C81">
      <w:pPr>
        <w:rPr>
          <w:rFonts w:ascii="Arial"/>
          <w:sz w:val="3"/>
        </w:rPr>
      </w:pPr>
    </w:p>
    <w:p w:rsidR="00894014" w:rsidRDefault="00200C81">
      <w:pPr>
        <w:tabs>
          <w:tab w:val="left" w:pos="10319"/>
        </w:tabs>
        <w:spacing w:before="101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val="clear" w:color="auto" w:fill="BEBEBE"/>
        </w:rPr>
        <w:t>D</w:t>
      </w:r>
      <w:r w:rsidR="00197BD1">
        <w:rPr>
          <w:rFonts w:ascii="Arial" w:hAnsi="Arial"/>
          <w:b/>
          <w:color w:val="000000"/>
          <w:sz w:val="18"/>
          <w:shd w:val="clear" w:color="auto" w:fill="BEBEBE"/>
        </w:rPr>
        <w:t>eclaración</w:t>
      </w:r>
      <w:r w:rsidR="00197BD1">
        <w:rPr>
          <w:rFonts w:ascii="Arial" w:hAnsi="Arial"/>
          <w:b/>
          <w:color w:val="000000"/>
          <w:spacing w:val="-3"/>
          <w:sz w:val="18"/>
          <w:shd w:val="clear" w:color="auto" w:fill="BEBEBE"/>
        </w:rPr>
        <w:t xml:space="preserve"> </w:t>
      </w:r>
      <w:r w:rsidR="00197BD1">
        <w:rPr>
          <w:rFonts w:ascii="Arial" w:hAnsi="Arial"/>
          <w:b/>
          <w:color w:val="000000"/>
          <w:spacing w:val="-2"/>
          <w:sz w:val="18"/>
          <w:shd w:val="clear" w:color="auto" w:fill="BEBEBE"/>
        </w:rPr>
        <w:t>responsable</w:t>
      </w:r>
      <w:r w:rsidR="00197BD1">
        <w:rPr>
          <w:rFonts w:ascii="Arial" w:hAnsi="Arial"/>
          <w:b/>
          <w:color w:val="000000"/>
          <w:sz w:val="18"/>
          <w:shd w:val="clear" w:color="auto" w:fill="BEBEBE"/>
        </w:rPr>
        <w:tab/>
      </w:r>
    </w:p>
    <w:p w:rsidR="00894014" w:rsidRDefault="00894014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13"/>
      </w:tblGrid>
      <w:tr w:rsidR="00D05256" w:rsidRPr="00F44A91" w:rsidTr="00207647">
        <w:trPr>
          <w:trHeight w:val="352"/>
        </w:trPr>
        <w:tc>
          <w:tcPr>
            <w:tcW w:w="10213" w:type="dxa"/>
            <w:tcBorders>
              <w:top w:val="single" w:sz="4" w:space="0" w:color="C0C0C0"/>
            </w:tcBorders>
          </w:tcPr>
          <w:p w:rsidR="00D05256" w:rsidRPr="00AD0648" w:rsidRDefault="00D05256" w:rsidP="00D05256">
            <w:pPr>
              <w:pStyle w:val="Textoindependiente"/>
              <w:ind w:left="117" w:right="115"/>
              <w:jc w:val="both"/>
            </w:pPr>
            <w:r w:rsidRPr="00AD0648">
              <w:t>Declaro bajo mi responsabilidad (para la correcta presentación, deberá cumplimentar las casillas</w:t>
            </w:r>
            <w:r>
              <w:t xml:space="preserve"> que correspondan</w:t>
            </w:r>
            <w:r w:rsidRPr="00AD0648">
              <w:t>):</w:t>
            </w:r>
          </w:p>
          <w:p w:rsidR="00D05256" w:rsidRDefault="00D05256" w:rsidP="00ED01DA">
            <w:pPr>
              <w:pStyle w:val="Textoindependiente"/>
              <w:spacing w:before="45"/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FA1">
              <w:rPr>
                <w:rFonts w:ascii="Arial" w:hAnsi="Arial" w:cs="Arial"/>
                <w:sz w:val="18"/>
                <w:szCs w:val="18"/>
              </w:rPr>
            </w:r>
            <w:r w:rsidR="00A87F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D0648">
              <w:t>Que son ciertos y completos los datos de la presente declaración.</w:t>
            </w:r>
          </w:p>
          <w:p w:rsidR="00D05256" w:rsidRDefault="00D05256" w:rsidP="00ED01DA">
            <w:pPr>
              <w:pStyle w:val="Textoindependiente"/>
              <w:spacing w:before="45"/>
            </w:pPr>
            <w:r w:rsidRPr="00D05256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FA1">
              <w:rPr>
                <w:rFonts w:ascii="Arial" w:hAnsi="Arial" w:cs="Arial"/>
                <w:sz w:val="18"/>
                <w:szCs w:val="18"/>
              </w:rPr>
            </w:r>
            <w:r w:rsidR="00A87F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1175C">
              <w:t>Que sigo cumpliendo los siguientes requisitos establecidos en</w:t>
            </w:r>
            <w:r w:rsidRPr="0001175C">
              <w:rPr>
                <w:spacing w:val="-1"/>
              </w:rPr>
              <w:t xml:space="preserve"> </w:t>
            </w:r>
            <w:r w:rsidRPr="0001175C">
              <w:t>el Decreto 225/2019, de 28 de noviembre, para ejercer la actividad:</w:t>
            </w:r>
          </w:p>
          <w:p w:rsidR="00D05256" w:rsidRDefault="00D05256" w:rsidP="00D05256">
            <w:pPr>
              <w:pStyle w:val="Textoindependiente"/>
              <w:spacing w:before="45"/>
              <w:ind w:left="710" w:hanging="142"/>
            </w:pPr>
            <w:r>
              <w:tab/>
            </w:r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>
              <w:instrText xml:space="preserve"> FORMCHECKBOX </w:instrText>
            </w:r>
            <w:r w:rsidR="00A87FA1">
              <w:fldChar w:fldCharType="separate"/>
            </w:r>
            <w:r>
              <w:fldChar w:fldCharType="end"/>
            </w:r>
            <w:bookmarkEnd w:id="5"/>
            <w:r>
              <w:tab/>
            </w:r>
            <w:r w:rsidRPr="0001175C">
              <w:t>Disponer de título jurídico suficiente acreditativo de la propiedad</w:t>
            </w:r>
            <w:r>
              <w:t>.</w:t>
            </w:r>
          </w:p>
          <w:p w:rsidR="00D05256" w:rsidRDefault="00D05256" w:rsidP="00D05256">
            <w:pPr>
              <w:pStyle w:val="Textoindependiente"/>
              <w:spacing w:before="45"/>
              <w:ind w:left="710" w:hanging="142"/>
              <w:rPr>
                <w:b/>
              </w:rPr>
            </w:pPr>
            <w:r>
              <w:tab/>
            </w:r>
            <w: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>
              <w:instrText xml:space="preserve"> FORMCHECKBOX </w:instrText>
            </w:r>
            <w:r w:rsidR="00A87FA1">
              <w:fldChar w:fldCharType="separate"/>
            </w:r>
            <w:r>
              <w:fldChar w:fldCharType="end"/>
            </w:r>
            <w:bookmarkEnd w:id="6"/>
            <w:r>
              <w:tab/>
              <w:t xml:space="preserve">En el caso de las viviendas ubicadas en los inmuebles sometidos al régimen de propiedad horizontal que, a fecha de presentación de la declaración, no existía prohibición ni restricción del uso del inmueble al destino de la vivienda de uso turístico </w:t>
            </w:r>
            <w:r w:rsidRPr="007A014B">
              <w:rPr>
                <w:b/>
              </w:rPr>
              <w:t>(para declaraciones responsabl</w:t>
            </w:r>
            <w:r>
              <w:rPr>
                <w:b/>
              </w:rPr>
              <w:t>es presentadas con anterioridad</w:t>
            </w:r>
            <w:r w:rsidRPr="007A014B">
              <w:rPr>
                <w:b/>
              </w:rPr>
              <w:t xml:space="preserve"> al 3 de abril de 2025)</w:t>
            </w:r>
            <w:r>
              <w:rPr>
                <w:b/>
              </w:rPr>
              <w:t>.</w:t>
            </w:r>
          </w:p>
          <w:p w:rsidR="00D05256" w:rsidRDefault="00D05256" w:rsidP="00D05256">
            <w:pPr>
              <w:pStyle w:val="Textoindependiente"/>
              <w:spacing w:before="45"/>
              <w:ind w:left="710" w:hanging="142"/>
              <w:rPr>
                <w:spacing w:val="-2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>
              <w:rPr>
                <w:b/>
              </w:rPr>
              <w:instrText xml:space="preserve"> FORMCHECKBOX </w:instrText>
            </w:r>
            <w:r w:rsidR="00A87FA1">
              <w:rPr>
                <w:b/>
              </w:rPr>
            </w:r>
            <w:r w:rsidR="00A87FA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b/>
              </w:rPr>
              <w:tab/>
            </w:r>
            <w:r w:rsidRPr="00BA34B7">
              <w:rPr>
                <w:spacing w:val="-2"/>
              </w:rPr>
              <w:t>Aprobación</w:t>
            </w:r>
            <w:r>
              <w:rPr>
                <w:spacing w:val="-2"/>
              </w:rPr>
              <w:t xml:space="preserve"> previa</w:t>
            </w:r>
            <w:r w:rsidRPr="00BA34B7">
              <w:rPr>
                <w:spacing w:val="-2"/>
              </w:rPr>
              <w:t xml:space="preserve"> </w:t>
            </w:r>
            <w:r w:rsidRPr="00A45B4C">
              <w:rPr>
                <w:spacing w:val="-2"/>
              </w:rPr>
              <w:t>de la comunidad de propietarios en los términos regulados en la</w:t>
            </w:r>
            <w:r>
              <w:rPr>
                <w:spacing w:val="-2"/>
              </w:rPr>
              <w:t xml:space="preserve"> Ley sobre propiedad horizontal, e</w:t>
            </w:r>
            <w:r w:rsidRPr="00A45B4C">
              <w:rPr>
                <w:spacing w:val="-2"/>
              </w:rPr>
              <w:t xml:space="preserve">n el caso de viviendas ubicadas en inmuebles sometidos al </w:t>
            </w:r>
            <w:r>
              <w:rPr>
                <w:spacing w:val="-2"/>
              </w:rPr>
              <w:t xml:space="preserve">régimen de propiedad horizontal </w:t>
            </w:r>
            <w:r w:rsidRPr="00AD5CCD">
              <w:rPr>
                <w:b/>
                <w:spacing w:val="-2"/>
              </w:rPr>
              <w:t>(para declaraciones responsables presentadas con posterioridad al 3 de abril de 2025)</w:t>
            </w:r>
            <w:r>
              <w:rPr>
                <w:spacing w:val="-2"/>
              </w:rPr>
              <w:t>.</w:t>
            </w:r>
          </w:p>
          <w:p w:rsidR="00D05256" w:rsidRDefault="00D05256" w:rsidP="00D05256">
            <w:pPr>
              <w:pStyle w:val="Textoindependiente"/>
              <w:spacing w:before="45"/>
              <w:ind w:left="710" w:hanging="142"/>
              <w:rPr>
                <w:spacing w:val="-2"/>
              </w:rPr>
            </w:pPr>
            <w:r>
              <w:rPr>
                <w:spacing w:val="-2"/>
              </w:rPr>
              <w:tab/>
            </w:r>
            <w:r>
              <w:rPr>
                <w:spacing w:val="-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8"/>
            <w:r>
              <w:rPr>
                <w:spacing w:val="-2"/>
              </w:rPr>
              <w:instrText xml:space="preserve"> FORMCHECKBOX </w:instrText>
            </w:r>
            <w:r w:rsidR="00A87FA1">
              <w:rPr>
                <w:spacing w:val="-2"/>
              </w:rPr>
            </w:r>
            <w:r w:rsidR="00A87FA1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8"/>
            <w:r>
              <w:rPr>
                <w:spacing w:val="-2"/>
              </w:rPr>
              <w:tab/>
            </w:r>
            <w:r w:rsidRPr="00924288">
              <w:rPr>
                <w:spacing w:val="-2"/>
              </w:rPr>
              <w:t>Certificado suscrito por técnico competente acreditativo de las condiciones del programa mínimo de vivienda que recoja además la capacidad alojativa; o de poseerse, la cédula de habitabilidad.</w:t>
            </w:r>
          </w:p>
          <w:p w:rsidR="00D05256" w:rsidRDefault="00D05256" w:rsidP="00D05256">
            <w:pPr>
              <w:pStyle w:val="Textoindependiente"/>
              <w:spacing w:before="45"/>
              <w:ind w:left="710" w:hanging="142"/>
            </w:pPr>
            <w:r>
              <w:rPr>
                <w:spacing w:val="-2"/>
              </w:rPr>
              <w:tab/>
            </w:r>
            <w:r>
              <w:rPr>
                <w:spacing w:val="-2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9"/>
            <w:r>
              <w:rPr>
                <w:spacing w:val="-2"/>
              </w:rPr>
              <w:instrText xml:space="preserve"> FORMCHECKBOX </w:instrText>
            </w:r>
            <w:r w:rsidR="00A87FA1">
              <w:rPr>
                <w:spacing w:val="-2"/>
              </w:rPr>
            </w:r>
            <w:r w:rsidR="00A87FA1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9"/>
            <w:r>
              <w:rPr>
                <w:spacing w:val="-2"/>
              </w:rPr>
              <w:tab/>
            </w:r>
            <w:r w:rsidRPr="0001175C">
              <w:t>Disponer de un extintor por planta</w:t>
            </w:r>
            <w:r>
              <w:t>.</w:t>
            </w:r>
          </w:p>
          <w:p w:rsidR="00570114" w:rsidRDefault="00D05256" w:rsidP="00570114">
            <w:pPr>
              <w:pStyle w:val="Textoindependiente"/>
              <w:spacing w:before="45"/>
              <w:ind w:left="710" w:hanging="142"/>
            </w:pPr>
            <w:r>
              <w:tab/>
            </w:r>
            <w: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0"/>
            <w:r>
              <w:instrText xml:space="preserve"> FORMCHECKBOX </w:instrText>
            </w:r>
            <w:r w:rsidR="00A87FA1">
              <w:fldChar w:fldCharType="separate"/>
            </w:r>
            <w:r>
              <w:fldChar w:fldCharType="end"/>
            </w:r>
            <w:bookmarkEnd w:id="10"/>
            <w:r>
              <w:tab/>
            </w:r>
            <w:r w:rsidRPr="0001175C">
              <w:t>La vivienda no está calificada como protegida</w:t>
            </w:r>
            <w:r>
              <w:t>.</w:t>
            </w:r>
          </w:p>
          <w:p w:rsidR="00115702" w:rsidRDefault="00570114" w:rsidP="00570114">
            <w:pPr>
              <w:pStyle w:val="Textoindependiente"/>
              <w:spacing w:before="45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FA1">
              <w:rPr>
                <w:rFonts w:ascii="Arial" w:hAnsi="Arial" w:cs="Arial"/>
                <w:sz w:val="18"/>
                <w:szCs w:val="18"/>
              </w:rPr>
            </w:r>
            <w:r w:rsidR="00A87F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D0648">
              <w:t xml:space="preserve">Que dispongo de la documentación, </w:t>
            </w:r>
            <w:r w:rsidRPr="00CB7A5B">
              <w:rPr>
                <w:u w:val="single"/>
              </w:rPr>
              <w:t>a fecha de presentación de la presente declaración responsable</w:t>
            </w:r>
            <w:r w:rsidRPr="00AD0648">
              <w:t xml:space="preserve">, que acredita el cumplimiento de los </w:t>
            </w:r>
            <w:r w:rsidRPr="004F1E21">
              <w:rPr>
                <w:b/>
              </w:rPr>
              <w:t>nuevos requisitos</w:t>
            </w:r>
            <w:r>
              <w:t xml:space="preserve"> y</w:t>
            </w:r>
            <w:r w:rsidRPr="00AD0648">
              <w:rPr>
                <w:spacing w:val="-2"/>
              </w:rPr>
              <w:t xml:space="preserve"> q</w:t>
            </w:r>
            <w:r w:rsidRPr="00AD0648">
              <w:t>ue pondré a disposición de la Administración cuando sea requerida</w:t>
            </w:r>
            <w:r>
              <w:t xml:space="preserve"> (sin perjuicio de poder adjuntarse con la presente declaración)</w:t>
            </w:r>
            <w:r w:rsidRPr="00AD0648">
              <w:t>:</w:t>
            </w:r>
          </w:p>
          <w:p w:rsidR="00570114" w:rsidRDefault="00570114" w:rsidP="00570114">
            <w:pPr>
              <w:pStyle w:val="Textoindependiente"/>
              <w:spacing w:before="45"/>
              <w:ind w:left="710" w:hanging="142"/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7FA1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D0648">
              <w:t>Informe de compatibilidad de uso turístico de la vivienda con el planeamiento urbanístico del municipio, emitido por el órgano municipal competente</w:t>
            </w:r>
            <w:r>
              <w:t>.</w:t>
            </w:r>
          </w:p>
          <w:p w:rsidR="00570114" w:rsidRDefault="00570114" w:rsidP="00570114">
            <w:pPr>
              <w:pStyle w:val="Textoindependiente"/>
              <w:spacing w:before="45"/>
              <w:ind w:left="710" w:hanging="142"/>
            </w:pPr>
            <w:r>
              <w:tab/>
            </w:r>
            <w: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7FA1">
              <w:fldChar w:fldCharType="separate"/>
            </w:r>
            <w:r>
              <w:fldChar w:fldCharType="end"/>
            </w:r>
            <w:r>
              <w:tab/>
            </w:r>
            <w:r w:rsidRPr="007A014B">
              <w:t>Certificado municipal de convivencia, que acredite la residencia de la persona física propietaria en la vivienda e indique el número de convivientes en el inmueble (</w:t>
            </w:r>
            <w:r w:rsidRPr="007A014B">
              <w:rPr>
                <w:u w:val="single"/>
              </w:rPr>
              <w:t>sólo en el caso de vivienda de cesión compartida</w:t>
            </w:r>
            <w:r w:rsidRPr="007A014B">
              <w:t>)</w:t>
            </w:r>
            <w:r>
              <w:t>.</w:t>
            </w:r>
          </w:p>
          <w:p w:rsidR="00570114" w:rsidRDefault="00570114" w:rsidP="00570114">
            <w:pPr>
              <w:pStyle w:val="Textoindependiente"/>
              <w:spacing w:before="45"/>
              <w:ind w:left="710" w:hanging="142"/>
            </w:pPr>
            <w:r>
              <w:tab/>
            </w:r>
            <w: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7FA1">
              <w:fldChar w:fldCharType="separate"/>
            </w:r>
            <w:r>
              <w:fldChar w:fldCharType="end"/>
            </w:r>
            <w:r>
              <w:tab/>
            </w:r>
            <w:r w:rsidRPr="00F73A09">
              <w:t>Factura de compra, albarán o certificado de revisión a nombre de</w:t>
            </w:r>
            <w:r>
              <w:t xml:space="preserve"> </w:t>
            </w:r>
            <w:r w:rsidRPr="00F73A09">
              <w:t>l</w:t>
            </w:r>
            <w:r>
              <w:t>a persona</w:t>
            </w:r>
            <w:r w:rsidRPr="00F73A09">
              <w:t xml:space="preserve"> titular de la vivienda, y fotografías; del detector de humo y del sistema de monitorización del ruido.</w:t>
            </w:r>
          </w:p>
          <w:p w:rsidR="00570114" w:rsidRPr="00F44A91" w:rsidRDefault="00570114" w:rsidP="00570114">
            <w:pPr>
              <w:pStyle w:val="Textoindependiente"/>
              <w:spacing w:before="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FA1">
              <w:rPr>
                <w:rFonts w:ascii="Arial" w:hAnsi="Arial" w:cs="Arial"/>
                <w:sz w:val="18"/>
                <w:szCs w:val="18"/>
              </w:rPr>
            </w:r>
            <w:r w:rsidR="00A87F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F1E21">
              <w:t>Que me comprometo a mantener el cumplimiento de los requisitos mientras continúe con el ejercicio de la actividad.</w:t>
            </w:r>
          </w:p>
        </w:tc>
      </w:tr>
    </w:tbl>
    <w:p w:rsidR="00D05256" w:rsidRDefault="00D05256" w:rsidP="00D03236">
      <w:pPr>
        <w:spacing w:after="46"/>
        <w:ind w:right="194"/>
        <w:jc w:val="right"/>
        <w:rPr>
          <w:rFonts w:ascii="Arial" w:hAnsi="Arial"/>
          <w:i/>
          <w:sz w:val="14"/>
        </w:rPr>
      </w:pPr>
    </w:p>
    <w:p w:rsidR="00894014" w:rsidRDefault="00197BD1">
      <w:pPr>
        <w:tabs>
          <w:tab w:val="left" w:pos="10319"/>
        </w:tabs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val="clear" w:color="auto" w:fill="BEBEBE"/>
        </w:rPr>
        <w:t>Autorización</w:t>
      </w:r>
      <w:r>
        <w:rPr>
          <w:rFonts w:ascii="Arial" w:hAnsi="Arial"/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a</w:t>
      </w:r>
      <w:r>
        <w:rPr>
          <w:rFonts w:ascii="Arial" w:hAnsi="Arial"/>
          <w:b/>
          <w:color w:val="000000"/>
          <w:spacing w:val="-4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la</w:t>
      </w:r>
      <w:r>
        <w:rPr>
          <w:rFonts w:ascii="Arial" w:hAnsi="Arial"/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Administración</w:t>
      </w:r>
      <w:r>
        <w:rPr>
          <w:rFonts w:ascii="Arial" w:hAnsi="Arial"/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de</w:t>
      </w:r>
      <w:r>
        <w:rPr>
          <w:rFonts w:ascii="Arial" w:hAnsi="Arial"/>
          <w:b/>
          <w:color w:val="000000"/>
          <w:spacing w:val="-5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la</w:t>
      </w:r>
      <w:r>
        <w:rPr>
          <w:rFonts w:ascii="Arial" w:hAnsi="Arial"/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Comunidad</w:t>
      </w:r>
      <w:r>
        <w:rPr>
          <w:rFonts w:ascii="Arial" w:hAnsi="Arial"/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Autónoma</w:t>
      </w:r>
      <w:r>
        <w:rPr>
          <w:rFonts w:ascii="Arial" w:hAnsi="Arial"/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de</w:t>
      </w:r>
      <w:r>
        <w:rPr>
          <w:rFonts w:ascii="Arial" w:hAnsi="Arial"/>
          <w:b/>
          <w:color w:val="000000"/>
          <w:spacing w:val="-5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pacing w:val="-2"/>
          <w:sz w:val="18"/>
          <w:shd w:val="clear" w:color="auto" w:fill="BEBEBE"/>
        </w:rPr>
        <w:t>Cantabria</w:t>
      </w:r>
      <w:r>
        <w:rPr>
          <w:rFonts w:ascii="Arial" w:hAnsi="Arial"/>
          <w:b/>
          <w:color w:val="000000"/>
          <w:sz w:val="18"/>
          <w:shd w:val="clear" w:color="auto" w:fill="BEBEBE"/>
        </w:rPr>
        <w:tab/>
      </w:r>
    </w:p>
    <w:p w:rsidR="00894014" w:rsidRDefault="00894014">
      <w:pPr>
        <w:pStyle w:val="Textoindependiente"/>
        <w:spacing w:before="8"/>
        <w:rPr>
          <w:noProof/>
          <w:lang w:eastAsia="es-ES"/>
        </w:rPr>
      </w:pPr>
    </w:p>
    <w:tbl>
      <w:tblPr>
        <w:tblStyle w:val="Tablaconcuadrcula"/>
        <w:tblW w:w="10190" w:type="dxa"/>
        <w:tblInd w:w="137" w:type="dxa"/>
        <w:tblLook w:val="04A0" w:firstRow="1" w:lastRow="0" w:firstColumn="1" w:lastColumn="0" w:noHBand="0" w:noVBand="1"/>
      </w:tblPr>
      <w:tblGrid>
        <w:gridCol w:w="3293"/>
        <w:gridCol w:w="6897"/>
      </w:tblGrid>
      <w:tr w:rsidR="005E5B12" w:rsidRPr="003C1E9B" w:rsidTr="003C54B1">
        <w:trPr>
          <w:trHeight w:val="385"/>
        </w:trPr>
        <w:tc>
          <w:tcPr>
            <w:tcW w:w="3293" w:type="dxa"/>
            <w:vAlign w:val="center"/>
          </w:tcPr>
          <w:p w:rsidR="005E5B12" w:rsidRPr="003C1E9B" w:rsidRDefault="005E5B12" w:rsidP="003C54B1">
            <w:pPr>
              <w:pStyle w:val="Encabezad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87FA1">
              <w:rPr>
                <w:rFonts w:ascii="Arial" w:hAnsi="Arial" w:cs="Arial"/>
                <w:color w:val="000000"/>
              </w:rPr>
            </w:r>
            <w:r w:rsidR="00A87FA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1E9B">
              <w:rPr>
                <w:rFonts w:ascii="Arial" w:hAnsi="Arial" w:cs="Arial"/>
                <w:sz w:val="16"/>
                <w:szCs w:val="16"/>
              </w:rPr>
              <w:t>Me opongo a consulta y aporto</w:t>
            </w:r>
          </w:p>
        </w:tc>
        <w:tc>
          <w:tcPr>
            <w:tcW w:w="6897" w:type="dxa"/>
            <w:vAlign w:val="center"/>
          </w:tcPr>
          <w:p w:rsidR="005E5B12" w:rsidRPr="003C1E9B" w:rsidRDefault="005E5B12" w:rsidP="003C54B1">
            <w:pPr>
              <w:pStyle w:val="Encabezado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NIF/NIE de la persona declarante</w:t>
            </w:r>
            <w:r w:rsidRPr="003C1E9B">
              <w:rPr>
                <w:rFonts w:ascii="Arial" w:hAnsi="Arial" w:cs="Arial"/>
                <w:sz w:val="16"/>
                <w:szCs w:val="16"/>
              </w:rPr>
              <w:t xml:space="preserve"> o representante.</w:t>
            </w:r>
          </w:p>
        </w:tc>
      </w:tr>
      <w:tr w:rsidR="005E5B12" w:rsidRPr="003C1E9B" w:rsidTr="003C54B1">
        <w:trPr>
          <w:trHeight w:val="395"/>
        </w:trPr>
        <w:tc>
          <w:tcPr>
            <w:tcW w:w="3293" w:type="dxa"/>
          </w:tcPr>
          <w:p w:rsidR="005E5B12" w:rsidRPr="003C1E9B" w:rsidRDefault="005E5B12" w:rsidP="003C54B1">
            <w:pPr>
              <w:pStyle w:val="Encabezad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87FA1">
              <w:rPr>
                <w:rFonts w:ascii="Arial" w:hAnsi="Arial" w:cs="Arial"/>
                <w:color w:val="000000"/>
              </w:rPr>
            </w:r>
            <w:r w:rsidR="00A87FA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1E9B">
              <w:rPr>
                <w:rFonts w:ascii="Arial" w:hAnsi="Arial" w:cs="Arial"/>
                <w:sz w:val="16"/>
                <w:szCs w:val="16"/>
              </w:rPr>
              <w:t>Me opongo a consulta y aporto</w:t>
            </w:r>
          </w:p>
        </w:tc>
        <w:tc>
          <w:tcPr>
            <w:tcW w:w="6897" w:type="dxa"/>
          </w:tcPr>
          <w:p w:rsidR="005E5B12" w:rsidRPr="003C1E9B" w:rsidRDefault="005E5B12" w:rsidP="003C54B1">
            <w:pPr>
              <w:pStyle w:val="Encabezado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1E9B">
              <w:rPr>
                <w:rFonts w:ascii="Arial" w:hAnsi="Arial" w:cs="Arial"/>
                <w:sz w:val="16"/>
                <w:szCs w:val="16"/>
              </w:rPr>
              <w:t>NIF de la Entidad  en su caso.</w:t>
            </w:r>
          </w:p>
        </w:tc>
      </w:tr>
    </w:tbl>
    <w:p w:rsidR="00193B35" w:rsidRDefault="00193B35">
      <w:pPr>
        <w:pStyle w:val="Textoindependiente"/>
        <w:spacing w:before="8"/>
        <w:rPr>
          <w:noProof/>
          <w:lang w:eastAsia="es-ES"/>
        </w:rPr>
      </w:pPr>
    </w:p>
    <w:p w:rsidR="00193B35" w:rsidRDefault="00193B35">
      <w:pPr>
        <w:pStyle w:val="Textoindependiente"/>
        <w:spacing w:before="8"/>
        <w:rPr>
          <w:rFonts w:ascii="Arial"/>
          <w:b/>
          <w:sz w:val="7"/>
        </w:rPr>
      </w:pPr>
    </w:p>
    <w:p w:rsidR="00894014" w:rsidRDefault="00197BD1">
      <w:pPr>
        <w:tabs>
          <w:tab w:val="left" w:pos="10319"/>
        </w:tabs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pacing w:val="15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Efectos</w:t>
      </w:r>
      <w:r>
        <w:rPr>
          <w:rFonts w:ascii="Arial" w:hAnsi="Arial"/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de</w:t>
      </w:r>
      <w:r>
        <w:rPr>
          <w:rFonts w:ascii="Arial" w:hAnsi="Arial"/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la</w:t>
      </w:r>
      <w:r>
        <w:rPr>
          <w:rFonts w:ascii="Arial" w:hAnsi="Arial"/>
          <w:b/>
          <w:color w:val="000000"/>
          <w:spacing w:val="-5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presentación</w:t>
      </w:r>
      <w:r>
        <w:rPr>
          <w:rFonts w:ascii="Arial" w:hAnsi="Arial"/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de</w:t>
      </w:r>
      <w:r>
        <w:rPr>
          <w:rFonts w:ascii="Arial" w:hAnsi="Arial"/>
          <w:b/>
          <w:color w:val="000000"/>
          <w:spacing w:val="-2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la</w:t>
      </w:r>
      <w:r>
        <w:rPr>
          <w:rFonts w:ascii="Arial" w:hAnsi="Arial"/>
          <w:b/>
          <w:color w:val="000000"/>
          <w:spacing w:val="-3"/>
          <w:sz w:val="18"/>
          <w:shd w:val="clear" w:color="auto" w:fill="BEBEBE"/>
        </w:rPr>
        <w:t xml:space="preserve"> </w:t>
      </w:r>
      <w:r>
        <w:rPr>
          <w:rFonts w:ascii="Arial" w:hAnsi="Arial"/>
          <w:b/>
          <w:color w:val="000000"/>
          <w:sz w:val="18"/>
          <w:shd w:val="clear" w:color="auto" w:fill="BEBEBE"/>
        </w:rPr>
        <w:t>declaración</w:t>
      </w:r>
      <w:r>
        <w:rPr>
          <w:rFonts w:ascii="Arial" w:hAnsi="Arial"/>
          <w:b/>
          <w:color w:val="000000"/>
          <w:spacing w:val="-2"/>
          <w:sz w:val="18"/>
          <w:shd w:val="clear" w:color="auto" w:fill="BEBEBE"/>
        </w:rPr>
        <w:t xml:space="preserve"> responsable</w:t>
      </w:r>
      <w:r>
        <w:rPr>
          <w:rFonts w:ascii="Arial" w:hAnsi="Arial"/>
          <w:b/>
          <w:color w:val="000000"/>
          <w:sz w:val="18"/>
          <w:shd w:val="clear" w:color="auto" w:fill="BEBEBE"/>
        </w:rPr>
        <w:tab/>
      </w:r>
    </w:p>
    <w:p w:rsidR="00894014" w:rsidRDefault="00197BD1">
      <w:pPr>
        <w:pStyle w:val="Textoindependiente"/>
        <w:spacing w:before="8"/>
        <w:rPr>
          <w:rFonts w:ascii="Arial"/>
          <w:b/>
          <w:sz w:val="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74930</wp:posOffset>
                </wp:positionV>
                <wp:extent cx="6483350" cy="678180"/>
                <wp:effectExtent l="0" t="0" r="12700" b="2667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67818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4014" w:rsidRDefault="00FC6A67" w:rsidP="00FC6A67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  <w:tab w:val="left" w:pos="271"/>
                              </w:tabs>
                              <w:spacing w:before="62"/>
                              <w:ind w:right="115"/>
                            </w:pPr>
                            <w:r w:rsidRPr="00FC6A67">
                              <w:t>La persona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titular</w:t>
                            </w:r>
                            <w:r w:rsidR="00197BD1" w:rsidRPr="00FC6A67">
                              <w:t xml:space="preserve"> </w:t>
                            </w:r>
                            <w:r>
                              <w:t>está obligada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a mantener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el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cumplimiento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de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los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requisitos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exigidos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en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la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normativa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turística</w:t>
                            </w:r>
                            <w:r w:rsidR="00197BD1" w:rsidRPr="00FC6A67">
                              <w:t xml:space="preserve"> </w:t>
                            </w:r>
                            <w:r w:rsidR="00197BD1">
                              <w:t>para</w:t>
                            </w:r>
                            <w:r w:rsidR="00197BD1" w:rsidRPr="00FC6A67">
                              <w:t xml:space="preserve"> </w:t>
                            </w:r>
                            <w:r w:rsidR="001937AE">
                              <w:t>el ejercicio de la actividad alojativa hasta que se produzca su</w:t>
                            </w:r>
                            <w:r w:rsidR="00197BD1">
                              <w:t xml:space="preserve"> cese.</w:t>
                            </w:r>
                          </w:p>
                          <w:p w:rsidR="00894014" w:rsidRDefault="00197BD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  <w:tab w:val="left" w:pos="271"/>
                              </w:tabs>
                              <w:spacing w:before="62"/>
                              <w:ind w:right="115"/>
                            </w:pPr>
                            <w:r>
                              <w:t>La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documentación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acreditativa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cumplimiento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requisitos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exigidos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normativa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turística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vigente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la actividad deberá estar a disposición de la Dirección General competente en materia de turismo.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7" o:spid="_x0000_s1029" type="#_x0000_t202" style="position:absolute;margin-left:42.6pt;margin-top:5.9pt;width:510.5pt;height:53.4pt;z-index:-157214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8e4AEAAKwDAAAOAAAAZHJzL2Uyb0RvYy54bWysU9tu2zAMfR+wfxD0vjiXNcmMOMXWrMOA&#10;ohvQ7gNkWY6FyaImKrHz96NkJw22t6IwIMvi0eE5JL257VvDjsqjBlvw2WTKmbISKm33Bf/1fP9h&#10;zRkGYSthwKqCnxTy2+37d5vO5WoODZhKeUYkFvPOFbwJweVZhrJRrcAJOGUpWINvRaBPv88qLzpi&#10;b002n06XWQe+ch6kQqTT3RDk28Rf10qGH3WNKjBTcNIW0urTWsY1225EvvfCNVqOMsQrVLRCW0p6&#10;odqJINjB6/+oWi09INRhIqHNoK61VMkDuZlN/3Hz1AinkhcqDrpLmfDtaOXj8adnuir4YsWZFS31&#10;6Fn1oYSe0QmVp3OYE+rJES70X6CnNier6B5A/kaCZFeY4QISOpajr30b32SU0UXqwOlSdcrCJB0u&#10;P64XixsKSYotV+vZOrUle7ntPIZvCloWNwX31NWkQBwfMMT8Ij9DYjJjWUci57NP80EoGF3da2Ni&#10;EP2+vDOeHQVNxOprfKJLosBrWOTbCWwGXAqNMGNHw4PHaD30ZZ9qeHMuWAnVierV0WAVHP8chFec&#10;me+WOhen8Lzx50153vhg7iDNahRr4fMhQK2TyZhp4B0F0Egk4eP4xpm7/k6ol59s+xcAAP//AwBQ&#10;SwMEFAAGAAgAAAAhABkxiTneAAAACgEAAA8AAABkcnMvZG93bnJldi54bWxMj8FOwzAQRO9I/IO1&#10;SNyok0qNSohTIRA9IaS2SDQ3J97GgXgdxW4b/p4tFzjuzGj2TbGaXC9OOIbOk4J0loBAarzpqFXw&#10;vnu5W4IIUZPRvSdU8I0BVuX1VaFz48+0wdM2toJLKORagY1xyKUMjUWnw8wPSOwd/Oh05HNspRn1&#10;mctdL+dJkkmnO+IPVg/4ZLH52h6dAjzUn8ZSt/94fdvfV1W1Xmye10rd3kyPDyAiTvEvDBd8RoeS&#10;mWp/JBNEr2C5mHOS9ZQXXPw0yVipf5UMZFnI/xPKHwAAAP//AwBQSwECLQAUAAYACAAAACEAtoM4&#10;kv4AAADhAQAAEwAAAAAAAAAAAAAAAAAAAAAAW0NvbnRlbnRfVHlwZXNdLnhtbFBLAQItABQABgAI&#10;AAAAIQA4/SH/1gAAAJQBAAALAAAAAAAAAAAAAAAAAC8BAABfcmVscy8ucmVsc1BLAQItABQABgAI&#10;AAAAIQA+Pc8e4AEAAKwDAAAOAAAAAAAAAAAAAAAAAC4CAABkcnMvZTJvRG9jLnhtbFBLAQItABQA&#10;BgAIAAAAIQAZMYk53gAAAAoBAAAPAAAAAAAAAAAAAAAAADoEAABkcnMvZG93bnJldi54bWxQSwUG&#10;AAAAAAQABADzAAAARQUAAAAA&#10;" filled="f" strokecolor="#7e7e7e" strokeweight=".96pt">
                <v:path arrowok="t"/>
                <v:textbox inset="0,0,0,0">
                  <w:txbxContent>
                    <w:p w:rsidR="00894014" w:rsidRDefault="00FC6A67" w:rsidP="00FC6A67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  <w:tab w:val="left" w:pos="271"/>
                        </w:tabs>
                        <w:spacing w:before="62"/>
                        <w:ind w:right="115"/>
                      </w:pPr>
                      <w:r w:rsidRPr="00FC6A67">
                        <w:t>La persona</w:t>
                      </w:r>
                      <w:r w:rsidR="00197BD1" w:rsidRPr="00FC6A67">
                        <w:t xml:space="preserve"> </w:t>
                      </w:r>
                      <w:r w:rsidR="00197BD1">
                        <w:t>titular</w:t>
                      </w:r>
                      <w:r w:rsidR="00197BD1" w:rsidRPr="00FC6A67">
                        <w:t xml:space="preserve"> </w:t>
                      </w:r>
                      <w:r>
                        <w:t>está obligada</w:t>
                      </w:r>
                      <w:r w:rsidR="00197BD1" w:rsidRPr="00FC6A67">
                        <w:t xml:space="preserve"> </w:t>
                      </w:r>
                      <w:r w:rsidR="00197BD1">
                        <w:t>a mantener</w:t>
                      </w:r>
                      <w:r w:rsidR="00197BD1" w:rsidRPr="00FC6A67">
                        <w:t xml:space="preserve"> </w:t>
                      </w:r>
                      <w:r w:rsidR="00197BD1">
                        <w:t>el</w:t>
                      </w:r>
                      <w:r w:rsidR="00197BD1" w:rsidRPr="00FC6A67">
                        <w:t xml:space="preserve"> </w:t>
                      </w:r>
                      <w:r w:rsidR="00197BD1">
                        <w:t>cumplimiento</w:t>
                      </w:r>
                      <w:r w:rsidR="00197BD1" w:rsidRPr="00FC6A67">
                        <w:t xml:space="preserve"> </w:t>
                      </w:r>
                      <w:r w:rsidR="00197BD1">
                        <w:t>de</w:t>
                      </w:r>
                      <w:r w:rsidR="00197BD1" w:rsidRPr="00FC6A67">
                        <w:t xml:space="preserve"> </w:t>
                      </w:r>
                      <w:r w:rsidR="00197BD1">
                        <w:t>los</w:t>
                      </w:r>
                      <w:r w:rsidR="00197BD1" w:rsidRPr="00FC6A67">
                        <w:t xml:space="preserve"> </w:t>
                      </w:r>
                      <w:r w:rsidR="00197BD1">
                        <w:t>requisitos</w:t>
                      </w:r>
                      <w:r w:rsidR="00197BD1" w:rsidRPr="00FC6A67">
                        <w:t xml:space="preserve"> </w:t>
                      </w:r>
                      <w:r w:rsidR="00197BD1">
                        <w:t>exigidos</w:t>
                      </w:r>
                      <w:r w:rsidR="00197BD1" w:rsidRPr="00FC6A67">
                        <w:t xml:space="preserve"> </w:t>
                      </w:r>
                      <w:r w:rsidR="00197BD1">
                        <w:t>en</w:t>
                      </w:r>
                      <w:r w:rsidR="00197BD1" w:rsidRPr="00FC6A67">
                        <w:t xml:space="preserve"> </w:t>
                      </w:r>
                      <w:r w:rsidR="00197BD1">
                        <w:t>la</w:t>
                      </w:r>
                      <w:r w:rsidR="00197BD1" w:rsidRPr="00FC6A67">
                        <w:t xml:space="preserve"> </w:t>
                      </w:r>
                      <w:r w:rsidR="00197BD1">
                        <w:t>normativa</w:t>
                      </w:r>
                      <w:r w:rsidR="00197BD1" w:rsidRPr="00FC6A67">
                        <w:t xml:space="preserve"> </w:t>
                      </w:r>
                      <w:r w:rsidR="00197BD1">
                        <w:t>turística</w:t>
                      </w:r>
                      <w:r w:rsidR="00197BD1" w:rsidRPr="00FC6A67">
                        <w:t xml:space="preserve"> </w:t>
                      </w:r>
                      <w:r w:rsidR="00197BD1">
                        <w:t>para</w:t>
                      </w:r>
                      <w:r w:rsidR="00197BD1" w:rsidRPr="00FC6A67">
                        <w:t xml:space="preserve"> </w:t>
                      </w:r>
                      <w:r w:rsidR="001937AE">
                        <w:t>el ejercicio de la actividad alojativa hasta que se produzca su</w:t>
                      </w:r>
                      <w:r w:rsidR="00197BD1">
                        <w:t xml:space="preserve"> cese.</w:t>
                      </w:r>
                    </w:p>
                    <w:p w:rsidR="00894014" w:rsidRDefault="00197BD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  <w:tab w:val="left" w:pos="271"/>
                        </w:tabs>
                        <w:spacing w:before="62"/>
                        <w:ind w:right="115"/>
                      </w:pPr>
                      <w:r>
                        <w:t>La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documentación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acreditativa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cumplimiento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requisitos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exigidos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normativa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turística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vigente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la actividad deberá estar a disposición de la Dirección General competente en materia de turismo.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4014" w:rsidRDefault="00197BD1">
      <w:pPr>
        <w:tabs>
          <w:tab w:val="left" w:pos="2594"/>
          <w:tab w:val="left" w:pos="3485"/>
          <w:tab w:val="left" w:pos="5133"/>
        </w:tabs>
        <w:spacing w:before="167"/>
        <w:ind w:right="384"/>
        <w:jc w:val="center"/>
        <w:rPr>
          <w:sz w:val="20"/>
        </w:rPr>
      </w:pPr>
      <w:r>
        <w:rPr>
          <w:spacing w:val="-5"/>
          <w:sz w:val="20"/>
        </w:rPr>
        <w:t>En</w:t>
      </w:r>
      <w:r w:rsidR="00570114">
        <w:rPr>
          <w:sz w:val="20"/>
        </w:rPr>
        <w:t xml:space="preserve"> </w:t>
      </w:r>
      <w:r w:rsidR="00570114" w:rsidRPr="00DE31C9">
        <w:rPr>
          <w:rFonts w:ascii="Times New Roman"/>
          <w:sz w:val="20"/>
          <w:szCs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114" w:rsidRPr="00DE31C9">
        <w:rPr>
          <w:rFonts w:ascii="Times New Roman"/>
          <w:sz w:val="20"/>
          <w:szCs w:val="20"/>
          <w:lang w:val="en-US"/>
        </w:rPr>
        <w:instrText xml:space="preserve"> FORMTEXT </w:instrText>
      </w:r>
      <w:r w:rsidR="00570114" w:rsidRPr="00DE31C9">
        <w:rPr>
          <w:rFonts w:ascii="Times New Roman"/>
          <w:sz w:val="20"/>
          <w:szCs w:val="20"/>
          <w:lang w:val="en-US"/>
        </w:rPr>
      </w:r>
      <w:r w:rsidR="00570114" w:rsidRPr="00DE31C9">
        <w:rPr>
          <w:rFonts w:ascii="Times New Roman"/>
          <w:sz w:val="20"/>
          <w:szCs w:val="20"/>
          <w:lang w:val="en-US"/>
        </w:rPr>
        <w:fldChar w:fldCharType="separate"/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sz w:val="20"/>
          <w:szCs w:val="20"/>
          <w:lang w:val="en-US"/>
        </w:rPr>
        <w:fldChar w:fldCharType="end"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</w:t>
      </w:r>
      <w:r w:rsidR="00570114">
        <w:rPr>
          <w:sz w:val="20"/>
        </w:rPr>
        <w:t xml:space="preserve"> </w:t>
      </w:r>
      <w:r w:rsidR="00570114" w:rsidRPr="00DE31C9">
        <w:rPr>
          <w:rFonts w:ascii="Times New Roman"/>
          <w:sz w:val="20"/>
          <w:szCs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114" w:rsidRPr="00DE31C9">
        <w:rPr>
          <w:rFonts w:ascii="Times New Roman"/>
          <w:sz w:val="20"/>
          <w:szCs w:val="20"/>
          <w:lang w:val="en-US"/>
        </w:rPr>
        <w:instrText xml:space="preserve"> FORMTEXT </w:instrText>
      </w:r>
      <w:r w:rsidR="00570114" w:rsidRPr="00DE31C9">
        <w:rPr>
          <w:rFonts w:ascii="Times New Roman"/>
          <w:sz w:val="20"/>
          <w:szCs w:val="20"/>
          <w:lang w:val="en-US"/>
        </w:rPr>
      </w:r>
      <w:r w:rsidR="00570114" w:rsidRPr="00DE31C9">
        <w:rPr>
          <w:rFonts w:ascii="Times New Roman"/>
          <w:sz w:val="20"/>
          <w:szCs w:val="20"/>
          <w:lang w:val="en-US"/>
        </w:rPr>
        <w:fldChar w:fldCharType="separate"/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sz w:val="20"/>
          <w:szCs w:val="20"/>
          <w:lang w:val="en-US"/>
        </w:rPr>
        <w:fldChar w:fldCharType="end"/>
      </w:r>
      <w:r w:rsidR="00570114">
        <w:rPr>
          <w:rFonts w:ascii="Times New Roman"/>
          <w:sz w:val="20"/>
          <w:szCs w:val="20"/>
          <w:lang w:val="en-US"/>
        </w:rPr>
        <w:t xml:space="preserve"> </w:t>
      </w:r>
      <w:r>
        <w:rPr>
          <w:spacing w:val="-5"/>
          <w:sz w:val="20"/>
        </w:rPr>
        <w:t>de</w:t>
      </w:r>
      <w:r w:rsidR="00570114">
        <w:rPr>
          <w:sz w:val="20"/>
        </w:rPr>
        <w:t xml:space="preserve"> </w:t>
      </w:r>
      <w:r w:rsidR="00570114" w:rsidRPr="00DE31C9">
        <w:rPr>
          <w:rFonts w:ascii="Times New Roman"/>
          <w:sz w:val="20"/>
          <w:szCs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114" w:rsidRPr="00DE31C9">
        <w:rPr>
          <w:rFonts w:ascii="Times New Roman"/>
          <w:sz w:val="20"/>
          <w:szCs w:val="20"/>
          <w:lang w:val="en-US"/>
        </w:rPr>
        <w:instrText xml:space="preserve"> FORMTEXT </w:instrText>
      </w:r>
      <w:r w:rsidR="00570114" w:rsidRPr="00DE31C9">
        <w:rPr>
          <w:rFonts w:ascii="Times New Roman"/>
          <w:sz w:val="20"/>
          <w:szCs w:val="20"/>
          <w:lang w:val="en-US"/>
        </w:rPr>
      </w:r>
      <w:r w:rsidR="00570114" w:rsidRPr="00DE31C9">
        <w:rPr>
          <w:rFonts w:ascii="Times New Roman"/>
          <w:sz w:val="20"/>
          <w:szCs w:val="20"/>
          <w:lang w:val="en-US"/>
        </w:rPr>
        <w:fldChar w:fldCharType="separate"/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sz w:val="20"/>
          <w:szCs w:val="20"/>
          <w:lang w:val="en-US"/>
        </w:rPr>
        <w:fldChar w:fldCharType="end"/>
      </w:r>
      <w:r w:rsidR="00570114">
        <w:rPr>
          <w:rFonts w:ascii="Times New Roman"/>
          <w:sz w:val="20"/>
          <w:szCs w:val="20"/>
          <w:lang w:val="en-US"/>
        </w:rPr>
        <w:t xml:space="preserve"> </w:t>
      </w:r>
      <w:r>
        <w:rPr>
          <w:spacing w:val="-5"/>
          <w:sz w:val="20"/>
        </w:rPr>
        <w:t>de</w:t>
      </w:r>
      <w:r w:rsidR="00570114">
        <w:rPr>
          <w:spacing w:val="-5"/>
          <w:sz w:val="20"/>
        </w:rPr>
        <w:t xml:space="preserve"> </w:t>
      </w:r>
      <w:r w:rsidR="00570114" w:rsidRPr="00DE31C9">
        <w:rPr>
          <w:rFonts w:ascii="Times New Roman"/>
          <w:sz w:val="20"/>
          <w:szCs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0114" w:rsidRPr="00DE31C9">
        <w:rPr>
          <w:rFonts w:ascii="Times New Roman"/>
          <w:sz w:val="20"/>
          <w:szCs w:val="20"/>
          <w:lang w:val="en-US"/>
        </w:rPr>
        <w:instrText xml:space="preserve"> FORMTEXT </w:instrText>
      </w:r>
      <w:r w:rsidR="00570114" w:rsidRPr="00DE31C9">
        <w:rPr>
          <w:rFonts w:ascii="Times New Roman"/>
          <w:sz w:val="20"/>
          <w:szCs w:val="20"/>
          <w:lang w:val="en-US"/>
        </w:rPr>
      </w:r>
      <w:r w:rsidR="00570114" w:rsidRPr="00DE31C9">
        <w:rPr>
          <w:rFonts w:ascii="Times New Roman"/>
          <w:sz w:val="20"/>
          <w:szCs w:val="20"/>
          <w:lang w:val="en-US"/>
        </w:rPr>
        <w:fldChar w:fldCharType="separate"/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noProof/>
          <w:sz w:val="20"/>
          <w:szCs w:val="20"/>
          <w:lang w:val="en-US"/>
        </w:rPr>
        <w:t> </w:t>
      </w:r>
      <w:r w:rsidR="00570114" w:rsidRPr="00DE31C9">
        <w:rPr>
          <w:rFonts w:ascii="Times New Roman"/>
          <w:sz w:val="20"/>
          <w:szCs w:val="20"/>
          <w:lang w:val="en-US"/>
        </w:rPr>
        <w:fldChar w:fldCharType="end"/>
      </w:r>
    </w:p>
    <w:p w:rsidR="00894014" w:rsidRDefault="00894014">
      <w:pPr>
        <w:pStyle w:val="Textoindependiente"/>
        <w:rPr>
          <w:sz w:val="20"/>
        </w:rPr>
      </w:pPr>
    </w:p>
    <w:p w:rsidR="00136532" w:rsidRDefault="00136532">
      <w:pPr>
        <w:pStyle w:val="Textoindependiente"/>
        <w:rPr>
          <w:sz w:val="20"/>
        </w:rPr>
      </w:pPr>
    </w:p>
    <w:p w:rsidR="00570114" w:rsidRDefault="00570114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E31C9">
        <w:rPr>
          <w:rFonts w:ascii="Times New Roman"/>
          <w:sz w:val="20"/>
          <w:szCs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1C9">
        <w:rPr>
          <w:rFonts w:ascii="Times New Roman"/>
          <w:sz w:val="20"/>
          <w:szCs w:val="20"/>
          <w:lang w:val="en-US"/>
        </w:rPr>
        <w:instrText xml:space="preserve"> FORMTEXT </w:instrText>
      </w:r>
      <w:r w:rsidRPr="00DE31C9">
        <w:rPr>
          <w:rFonts w:ascii="Times New Roman"/>
          <w:sz w:val="20"/>
          <w:szCs w:val="20"/>
          <w:lang w:val="en-US"/>
        </w:rPr>
      </w:r>
      <w:r w:rsidRPr="00DE31C9">
        <w:rPr>
          <w:rFonts w:ascii="Times New Roman"/>
          <w:sz w:val="20"/>
          <w:szCs w:val="20"/>
          <w:lang w:val="en-US"/>
        </w:rPr>
        <w:fldChar w:fldCharType="separate"/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sz w:val="20"/>
          <w:szCs w:val="20"/>
          <w:lang w:val="en-US"/>
        </w:rPr>
        <w:fldChar w:fldCharType="end"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 w:rsidRPr="00DE31C9">
        <w:rPr>
          <w:rFonts w:ascii="Times New Roman"/>
          <w:sz w:val="20"/>
          <w:szCs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E31C9">
        <w:rPr>
          <w:rFonts w:ascii="Times New Roman"/>
          <w:sz w:val="20"/>
          <w:szCs w:val="20"/>
          <w:lang w:val="en-US"/>
        </w:rPr>
        <w:instrText xml:space="preserve"> FORMTEXT </w:instrText>
      </w:r>
      <w:r w:rsidRPr="00DE31C9">
        <w:rPr>
          <w:rFonts w:ascii="Times New Roman"/>
          <w:sz w:val="20"/>
          <w:szCs w:val="20"/>
          <w:lang w:val="en-US"/>
        </w:rPr>
      </w:r>
      <w:r w:rsidRPr="00DE31C9">
        <w:rPr>
          <w:rFonts w:ascii="Times New Roman"/>
          <w:sz w:val="20"/>
          <w:szCs w:val="20"/>
          <w:lang w:val="en-US"/>
        </w:rPr>
        <w:fldChar w:fldCharType="separate"/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noProof/>
          <w:sz w:val="20"/>
          <w:szCs w:val="20"/>
          <w:lang w:val="en-US"/>
        </w:rPr>
        <w:t> </w:t>
      </w:r>
      <w:r w:rsidRPr="00DE31C9">
        <w:rPr>
          <w:rFonts w:ascii="Times New Roman"/>
          <w:sz w:val="20"/>
          <w:szCs w:val="20"/>
          <w:lang w:val="en-US"/>
        </w:rPr>
        <w:fldChar w:fldCharType="end"/>
      </w:r>
    </w:p>
    <w:p w:rsidR="00894014" w:rsidRDefault="00197BD1">
      <w:pPr>
        <w:pStyle w:val="Textoindependiente"/>
        <w:tabs>
          <w:tab w:val="left" w:pos="5118"/>
        </w:tabs>
        <w:ind w:right="30"/>
        <w:jc w:val="center"/>
        <w:rPr>
          <w:spacing w:val="-2"/>
        </w:rPr>
      </w:pPr>
      <w:r w:rsidRPr="00D03236">
        <w:t>(Nombre,</w:t>
      </w:r>
      <w:r w:rsidRPr="00D03236">
        <w:rPr>
          <w:spacing w:val="-7"/>
        </w:rPr>
        <w:t xml:space="preserve"> </w:t>
      </w:r>
      <w:r w:rsidRPr="00D03236">
        <w:t>apellidos</w:t>
      </w:r>
      <w:r w:rsidRPr="00D03236">
        <w:rPr>
          <w:spacing w:val="-4"/>
        </w:rPr>
        <w:t xml:space="preserve"> </w:t>
      </w:r>
      <w:r w:rsidRPr="00D03236">
        <w:t>y</w:t>
      </w:r>
      <w:r w:rsidRPr="00D03236">
        <w:rPr>
          <w:spacing w:val="-8"/>
        </w:rPr>
        <w:t xml:space="preserve"> </w:t>
      </w:r>
      <w:r w:rsidRPr="00D03236">
        <w:rPr>
          <w:spacing w:val="-2"/>
        </w:rPr>
        <w:t>firma</w:t>
      </w:r>
      <w:r w:rsidR="00D37BB0" w:rsidRPr="00D03236">
        <w:rPr>
          <w:spacing w:val="-2"/>
        </w:rPr>
        <w:t xml:space="preserve"> de</w:t>
      </w:r>
      <w:r w:rsidR="00D03236" w:rsidRPr="00D03236">
        <w:rPr>
          <w:spacing w:val="-2"/>
        </w:rPr>
        <w:t xml:space="preserve"> </w:t>
      </w:r>
      <w:r w:rsidR="00D37BB0" w:rsidRPr="00D03236">
        <w:rPr>
          <w:spacing w:val="-2"/>
        </w:rPr>
        <w:t>titular</w:t>
      </w:r>
      <w:r w:rsidRPr="00D03236">
        <w:rPr>
          <w:spacing w:val="-2"/>
        </w:rPr>
        <w:t>)</w:t>
      </w:r>
      <w:r w:rsidRPr="00D03236">
        <w:tab/>
        <w:t>(Nombre,</w:t>
      </w:r>
      <w:r w:rsidRPr="00D03236">
        <w:rPr>
          <w:spacing w:val="-2"/>
        </w:rPr>
        <w:t xml:space="preserve"> </w:t>
      </w:r>
      <w:r w:rsidRPr="00D03236">
        <w:t>apellidos</w:t>
      </w:r>
      <w:r w:rsidRPr="00D03236">
        <w:rPr>
          <w:spacing w:val="-4"/>
        </w:rPr>
        <w:t xml:space="preserve"> </w:t>
      </w:r>
      <w:r w:rsidRPr="00D03236">
        <w:t>y</w:t>
      </w:r>
      <w:r w:rsidRPr="00D03236">
        <w:rPr>
          <w:spacing w:val="-9"/>
        </w:rPr>
        <w:t xml:space="preserve"> </w:t>
      </w:r>
      <w:r w:rsidRPr="00D03236">
        <w:rPr>
          <w:spacing w:val="-2"/>
        </w:rPr>
        <w:t>firma</w:t>
      </w:r>
      <w:r w:rsidR="00D37BB0" w:rsidRPr="00D03236">
        <w:rPr>
          <w:spacing w:val="-2"/>
        </w:rPr>
        <w:t xml:space="preserve"> de representante</w:t>
      </w:r>
      <w:r w:rsidRPr="00D03236">
        <w:rPr>
          <w:spacing w:val="-2"/>
        </w:rPr>
        <w:t>)</w:t>
      </w:r>
    </w:p>
    <w:p w:rsidR="005E5B12" w:rsidRDefault="005E5B12">
      <w:pPr>
        <w:pStyle w:val="Textoindependiente"/>
        <w:tabs>
          <w:tab w:val="left" w:pos="5118"/>
        </w:tabs>
        <w:ind w:right="30"/>
        <w:jc w:val="center"/>
        <w:rPr>
          <w:spacing w:val="-2"/>
        </w:rPr>
      </w:pPr>
    </w:p>
    <w:p w:rsidR="005E5B12" w:rsidRDefault="005E5B12">
      <w:pPr>
        <w:rPr>
          <w:spacing w:val="-2"/>
          <w:sz w:val="16"/>
          <w:szCs w:val="16"/>
        </w:rPr>
      </w:pPr>
      <w:r>
        <w:rPr>
          <w:spacing w:val="-2"/>
        </w:rPr>
        <w:br w:type="page"/>
      </w:r>
    </w:p>
    <w:p w:rsidR="005E5B12" w:rsidRPr="00D03236" w:rsidRDefault="005E5B12">
      <w:pPr>
        <w:pStyle w:val="Textoindependiente"/>
        <w:tabs>
          <w:tab w:val="left" w:pos="5118"/>
        </w:tabs>
        <w:ind w:right="30"/>
        <w:jc w:val="center"/>
      </w:pPr>
    </w:p>
    <w:p w:rsidR="00894014" w:rsidRPr="00D03236" w:rsidRDefault="00894014">
      <w:pPr>
        <w:pStyle w:val="Textoindependiente"/>
        <w:spacing w:before="1" w:after="1"/>
        <w:rPr>
          <w:sz w:val="8"/>
        </w:rPr>
      </w:pPr>
    </w:p>
    <w:p w:rsidR="00636BBC" w:rsidRPr="00D03236" w:rsidRDefault="00636BBC">
      <w:pPr>
        <w:pStyle w:val="Textoindependiente"/>
        <w:spacing w:before="1" w:after="1"/>
        <w:rPr>
          <w:sz w:val="8"/>
        </w:rPr>
      </w:pPr>
    </w:p>
    <w:p w:rsidR="00636BBC" w:rsidRPr="0032472F" w:rsidRDefault="00636BBC" w:rsidP="0032472F">
      <w:pPr>
        <w:pStyle w:val="Textoindependiente"/>
        <w:ind w:left="284" w:right="306"/>
        <w:jc w:val="both"/>
        <w:rPr>
          <w:b/>
        </w:rPr>
      </w:pPr>
      <w:r w:rsidRPr="0032472F">
        <w:rPr>
          <w:b/>
        </w:rPr>
        <w:t>La inexactitud, falsedad u omisión, de carácter esencial, de datos o información que se incorpore a la declaración responsable, o la no presentación ante la Administración competente de la documentación que en su caso sea requerida para acreditar el cumplimiento de lo declarado</w:t>
      </w:r>
      <w:r w:rsidR="00AD0648" w:rsidRPr="0032472F">
        <w:rPr>
          <w:b/>
        </w:rPr>
        <w:t>,</w:t>
      </w:r>
      <w:r w:rsidRPr="0032472F">
        <w:rPr>
          <w:b/>
        </w:rPr>
        <w:t xml:space="preserve"> determinará la imposibilidad de continuar con el ejercicio de la actividad turística, sin perjuicio de las responsabilidades a que hubiera lugar. </w:t>
      </w:r>
      <w:r w:rsidR="00743992" w:rsidRPr="0032472F">
        <w:rPr>
          <w:b/>
        </w:rPr>
        <w:t>Asimismo, la resolución que declare el cese de la actividad turística, podrá determinar la imposibilidad de instar un nuevo procedimiento con el mismo objeto durante el periodo de doce meses.</w:t>
      </w:r>
    </w:p>
    <w:p w:rsidR="00636BBC" w:rsidRPr="00AD5CCD" w:rsidRDefault="00636BBC" w:rsidP="0032472F">
      <w:pPr>
        <w:pStyle w:val="Textoindependiente"/>
        <w:ind w:left="284" w:right="306"/>
        <w:jc w:val="both"/>
        <w:rPr>
          <w:b/>
          <w:sz w:val="10"/>
          <w:szCs w:val="10"/>
        </w:rPr>
      </w:pPr>
    </w:p>
    <w:p w:rsidR="00636BBC" w:rsidRPr="0032472F" w:rsidRDefault="00636BBC" w:rsidP="0032472F">
      <w:pPr>
        <w:pStyle w:val="Textoindependiente"/>
        <w:ind w:left="284" w:right="306"/>
        <w:jc w:val="both"/>
        <w:rPr>
          <w:b/>
        </w:rPr>
      </w:pPr>
      <w:r w:rsidRPr="0032472F">
        <w:rPr>
          <w:b/>
        </w:rPr>
        <w:t>La Ley 5/1999, de 24 de marzo, de Ordenación del Turismo de Cantabria, di</w:t>
      </w:r>
      <w:r w:rsidR="00CD528E" w:rsidRPr="0032472F">
        <w:rPr>
          <w:b/>
        </w:rPr>
        <w:t>spone como infracción muy grave l</w:t>
      </w:r>
      <w:r w:rsidRPr="0032472F">
        <w:rPr>
          <w:b/>
        </w:rPr>
        <w:t>a oferta de prestación de servicios y/o realización de actividades turísticas, sin haber realizado la declaración responsable o existiendo inexactitudes, falsedades u omisiones de carácter esencial en la misma o en la documentación que se acompañe, o sin haber obtenido la autorización administrativa necesaria para el inicio de la actividad, de ser ésta necesaria, de conformidad con lo previsto e</w:t>
      </w:r>
      <w:r w:rsidR="00CD528E" w:rsidRPr="0032472F">
        <w:rPr>
          <w:b/>
        </w:rPr>
        <w:t xml:space="preserve">n los artículos 17 y 18 de la citada </w:t>
      </w:r>
      <w:r w:rsidRPr="0032472F">
        <w:rPr>
          <w:b/>
        </w:rPr>
        <w:t>norma.</w:t>
      </w:r>
      <w:r w:rsidR="00CD528E" w:rsidRPr="0032472F">
        <w:rPr>
          <w:b/>
        </w:rPr>
        <w:t xml:space="preserve"> Así como l</w:t>
      </w:r>
      <w:r w:rsidRPr="0032472F">
        <w:rPr>
          <w:b/>
        </w:rPr>
        <w:t>a comunicación dolosa de información inexacta o la aportación de documentación falsa.</w:t>
      </w:r>
    </w:p>
    <w:p w:rsidR="00636BBC" w:rsidRPr="00AD5CCD" w:rsidRDefault="00636BBC" w:rsidP="0032472F">
      <w:pPr>
        <w:pStyle w:val="Textoindependiente"/>
        <w:ind w:left="284" w:right="306"/>
        <w:rPr>
          <w:sz w:val="10"/>
          <w:szCs w:val="10"/>
        </w:rPr>
      </w:pPr>
    </w:p>
    <w:p w:rsidR="00636BBC" w:rsidRPr="00136532" w:rsidRDefault="00CD528E" w:rsidP="0032472F">
      <w:pPr>
        <w:pStyle w:val="Textoindependiente"/>
        <w:ind w:left="284" w:right="306"/>
        <w:jc w:val="both"/>
        <w:rPr>
          <w:spacing w:val="-4"/>
        </w:rPr>
      </w:pPr>
      <w:r w:rsidRPr="00136532">
        <w:rPr>
          <w:b/>
          <w:spacing w:val="-4"/>
        </w:rPr>
        <w:t xml:space="preserve">Las infracciones muy graves pueden conllevar sanciones entre </w:t>
      </w:r>
      <w:r w:rsidR="0025743C" w:rsidRPr="00136532">
        <w:rPr>
          <w:b/>
          <w:spacing w:val="-4"/>
        </w:rPr>
        <w:t>quince mil un euro (15.001 €) hasta setenta y cinco mil euros (75</w:t>
      </w:r>
      <w:r w:rsidRPr="00136532">
        <w:rPr>
          <w:b/>
          <w:spacing w:val="-4"/>
        </w:rPr>
        <w:t>.000 €).</w:t>
      </w:r>
    </w:p>
    <w:p w:rsidR="00636BBC" w:rsidRPr="00AD5CCD" w:rsidRDefault="00636BBC">
      <w:pPr>
        <w:pStyle w:val="Textoindependiente"/>
        <w:spacing w:before="1" w:after="1"/>
        <w:rPr>
          <w:sz w:val="4"/>
          <w:szCs w:val="4"/>
        </w:rPr>
      </w:pPr>
    </w:p>
    <w:p w:rsidR="00636BBC" w:rsidRDefault="00636BBC">
      <w:pPr>
        <w:pStyle w:val="Textoindependiente"/>
        <w:spacing w:before="1" w:after="1"/>
        <w:rPr>
          <w:sz w:val="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980"/>
        <w:gridCol w:w="3824"/>
      </w:tblGrid>
      <w:tr w:rsidR="00894014" w:rsidTr="0032472F">
        <w:trPr>
          <w:trHeight w:val="657"/>
        </w:trPr>
        <w:tc>
          <w:tcPr>
            <w:tcW w:w="10058" w:type="dxa"/>
            <w:gridSpan w:val="3"/>
          </w:tcPr>
          <w:p w:rsidR="0032472F" w:rsidRPr="0032472F" w:rsidRDefault="0032472F" w:rsidP="0032472F">
            <w:pPr>
              <w:pStyle w:val="TableParagraph"/>
              <w:ind w:left="2"/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  <w:p w:rsidR="00894014" w:rsidRDefault="00197BD1" w:rsidP="0032472F">
            <w:pPr>
              <w:pStyle w:val="TableParagraph"/>
              <w:ind w:left="2"/>
              <w:jc w:val="center"/>
              <w:rPr>
                <w:rFonts w:ascii="Arial" w:hAnsi="Arial"/>
                <w:b/>
                <w:spacing w:val="-2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INFORMACIÓN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BÁSICA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SOBRE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PROTECCIÓN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DATOS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CARÁCTER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PERSONAL</w:t>
            </w:r>
          </w:p>
          <w:p w:rsidR="0032472F" w:rsidRPr="0032472F" w:rsidRDefault="0032472F" w:rsidP="0032472F">
            <w:pPr>
              <w:pStyle w:val="TableParagraph"/>
              <w:ind w:left="2"/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  <w:p w:rsidR="00894014" w:rsidRDefault="00197BD1" w:rsidP="0032472F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En cumplimiento de la Ley Orgánica 3/2018, de 5 de diciembre, de Protección de Datos Personales y Garantía de los Derechos Digitales, y del Reglamento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Protección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Datos (Reglamento (UE) 2016/679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Parlamento Europeo y del Consejo, de 27 de abril de 2016),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informa:</w:t>
            </w:r>
          </w:p>
        </w:tc>
      </w:tr>
      <w:tr w:rsidR="00894014">
        <w:trPr>
          <w:trHeight w:val="275"/>
        </w:trPr>
        <w:tc>
          <w:tcPr>
            <w:tcW w:w="2254" w:type="dxa"/>
          </w:tcPr>
          <w:p w:rsidR="00894014" w:rsidRDefault="00197BD1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804" w:type="dxa"/>
            <w:gridSpan w:val="2"/>
          </w:tcPr>
          <w:p w:rsidR="00894014" w:rsidRDefault="00197BD1">
            <w:pPr>
              <w:pStyle w:val="TableParagraph"/>
              <w:spacing w:before="53"/>
              <w:ind w:left="62"/>
              <w:rPr>
                <w:sz w:val="14"/>
              </w:rPr>
            </w:pPr>
            <w:r>
              <w:rPr>
                <w:sz w:val="14"/>
              </w:rPr>
              <w:t>Registro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Turísticas</w:t>
            </w:r>
          </w:p>
        </w:tc>
      </w:tr>
      <w:tr w:rsidR="00894014">
        <w:trPr>
          <w:trHeight w:val="273"/>
        </w:trPr>
        <w:tc>
          <w:tcPr>
            <w:tcW w:w="2254" w:type="dxa"/>
          </w:tcPr>
          <w:p w:rsidR="00894014" w:rsidRDefault="00197BD1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Responsable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804" w:type="dxa"/>
            <w:gridSpan w:val="2"/>
          </w:tcPr>
          <w:p w:rsidR="00894014" w:rsidRDefault="00197BD1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z w:val="14"/>
              </w:rPr>
              <w:t>Director</w:t>
            </w:r>
            <w:r w:rsidR="00E21646"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Turismo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Hostelería,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Calle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Albert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Einstein,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39011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Santander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(Cantabria)</w:t>
            </w:r>
          </w:p>
        </w:tc>
      </w:tr>
      <w:tr w:rsidR="00193B35">
        <w:trPr>
          <w:trHeight w:val="273"/>
        </w:trPr>
        <w:tc>
          <w:tcPr>
            <w:tcW w:w="2254" w:type="dxa"/>
          </w:tcPr>
          <w:p w:rsidR="00193B35" w:rsidRDefault="00193B35">
            <w:pPr>
              <w:pStyle w:val="TableParagraph"/>
              <w:spacing w:before="53"/>
              <w:ind w:left="5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DPD</w:t>
            </w:r>
          </w:p>
        </w:tc>
        <w:tc>
          <w:tcPr>
            <w:tcW w:w="7804" w:type="dxa"/>
            <w:gridSpan w:val="2"/>
          </w:tcPr>
          <w:p w:rsidR="00193B35" w:rsidRDefault="00193B35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z w:val="14"/>
              </w:rPr>
              <w:t>Delegado/a de Protección de Datos. Peña Herbosa, 29 – 4º. 39003 Santander. delegadoprotecciondatos@cantabria.es</w:t>
            </w:r>
          </w:p>
        </w:tc>
      </w:tr>
      <w:tr w:rsidR="00894014">
        <w:trPr>
          <w:trHeight w:val="757"/>
        </w:trPr>
        <w:tc>
          <w:tcPr>
            <w:tcW w:w="2254" w:type="dxa"/>
          </w:tcPr>
          <w:p w:rsidR="00894014" w:rsidRDefault="00197BD1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Finalidad</w:t>
            </w:r>
          </w:p>
        </w:tc>
        <w:tc>
          <w:tcPr>
            <w:tcW w:w="7804" w:type="dxa"/>
            <w:gridSpan w:val="2"/>
          </w:tcPr>
          <w:p w:rsidR="00894014" w:rsidRDefault="00197BD1">
            <w:pPr>
              <w:pStyle w:val="TableParagraph"/>
              <w:spacing w:before="53"/>
              <w:ind w:left="62" w:right="43"/>
              <w:jc w:val="both"/>
              <w:rPr>
                <w:sz w:val="14"/>
              </w:rPr>
            </w:pPr>
            <w:r>
              <w:rPr>
                <w:sz w:val="14"/>
              </w:rPr>
              <w:t>Gestión y tramitación de las distintas declaraciones responsables y solicitudes formuladas por titulares de las viviendas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uso turístico con el fin de que se proceda a la inscripción, baja o modificación de los mismos en el Registro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Turísticas de la Comunidad Autónoma de Cantabria; desarrollo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ejecución de actuaciones de fomento. 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tramitación de las reclamaciones y denuncias referidas a establecimientos inscritos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 inscritos en el citado Registro</w:t>
            </w:r>
          </w:p>
        </w:tc>
      </w:tr>
      <w:tr w:rsidR="00894014">
        <w:trPr>
          <w:trHeight w:val="434"/>
        </w:trPr>
        <w:tc>
          <w:tcPr>
            <w:tcW w:w="2254" w:type="dxa"/>
          </w:tcPr>
          <w:p w:rsidR="00894014" w:rsidRDefault="00197BD1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Legitimación</w:t>
            </w:r>
          </w:p>
        </w:tc>
        <w:tc>
          <w:tcPr>
            <w:tcW w:w="7804" w:type="dxa"/>
            <w:gridSpan w:val="2"/>
          </w:tcPr>
          <w:p w:rsidR="00894014" w:rsidRDefault="00197BD1">
            <w:pPr>
              <w:pStyle w:val="TableParagraph"/>
              <w:spacing w:before="53"/>
              <w:ind w:left="62"/>
              <w:rPr>
                <w:sz w:val="14"/>
              </w:rPr>
            </w:pPr>
            <w:r>
              <w:rPr>
                <w:sz w:val="14"/>
              </w:rPr>
              <w:t>El tratamiento es necesario para el cumplimiento de una misión realizada en interés público o en el ejercicio de poderes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conferidos al responsable de tratamiento</w:t>
            </w:r>
          </w:p>
        </w:tc>
      </w:tr>
      <w:tr w:rsidR="00894014">
        <w:trPr>
          <w:trHeight w:val="597"/>
        </w:trPr>
        <w:tc>
          <w:tcPr>
            <w:tcW w:w="2254" w:type="dxa"/>
          </w:tcPr>
          <w:p w:rsidR="00894014" w:rsidRDefault="00197BD1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Plazo</w:t>
            </w:r>
          </w:p>
        </w:tc>
        <w:tc>
          <w:tcPr>
            <w:tcW w:w="7804" w:type="dxa"/>
            <w:gridSpan w:val="2"/>
          </w:tcPr>
          <w:p w:rsidR="00894014" w:rsidRDefault="00197BD1">
            <w:pPr>
              <w:pStyle w:val="TableParagraph"/>
              <w:spacing w:before="53" w:line="244" w:lineRule="auto"/>
              <w:ind w:left="62" w:right="5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Los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conservarán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</w:t>
            </w:r>
            <w:r w:rsidR="00FC6A67">
              <w:rPr>
                <w:spacing w:val="-2"/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 w:rsidR="00FC6A67">
              <w:rPr>
                <w:spacing w:val="-7"/>
                <w:sz w:val="14"/>
              </w:rPr>
              <w:t xml:space="preserve"> persona </w:t>
            </w:r>
            <w:r>
              <w:rPr>
                <w:spacing w:val="-2"/>
                <w:sz w:val="14"/>
              </w:rPr>
              <w:t>titular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actividad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Dirección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Turismo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 Hostelería, se proceda a la cancelación de oficio en el Registro General de Empresas Turísticas de la Comunidad Autónoma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Cantabria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finalice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tramitación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procedimiento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frente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</w:t>
            </w:r>
            <w:r w:rsidR="00FC6A67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</w:t>
            </w:r>
            <w:r w:rsidR="00FC6A67">
              <w:rPr>
                <w:spacing w:val="-2"/>
                <w:sz w:val="14"/>
              </w:rPr>
              <w:t>a persona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titular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vivienda</w:t>
            </w:r>
          </w:p>
        </w:tc>
      </w:tr>
      <w:tr w:rsidR="00894014">
        <w:trPr>
          <w:trHeight w:val="436"/>
        </w:trPr>
        <w:tc>
          <w:tcPr>
            <w:tcW w:w="2254" w:type="dxa"/>
            <w:tcBorders>
              <w:bottom w:val="single" w:sz="4" w:space="0" w:color="BDBDBD"/>
            </w:tcBorders>
          </w:tcPr>
          <w:p w:rsidR="00894014" w:rsidRDefault="00197BD1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Destinatarios</w:t>
            </w:r>
          </w:p>
        </w:tc>
        <w:tc>
          <w:tcPr>
            <w:tcW w:w="7804" w:type="dxa"/>
            <w:gridSpan w:val="2"/>
          </w:tcPr>
          <w:p w:rsidR="00894014" w:rsidRDefault="00197BD1">
            <w:pPr>
              <w:pStyle w:val="TableParagraph"/>
              <w:spacing w:before="53"/>
              <w:ind w:left="62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podrán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comunicarse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siguientes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organismos,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exclusivamente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relacionadas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finalidad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indicada:</w:t>
            </w:r>
          </w:p>
        </w:tc>
      </w:tr>
      <w:tr w:rsidR="00894014" w:rsidTr="0032472F">
        <w:trPr>
          <w:trHeight w:val="1305"/>
        </w:trPr>
        <w:tc>
          <w:tcPr>
            <w:tcW w:w="2254" w:type="dxa"/>
            <w:tcBorders>
              <w:top w:val="single" w:sz="4" w:space="0" w:color="BDBDBD"/>
            </w:tcBorders>
          </w:tcPr>
          <w:p w:rsidR="00894014" w:rsidRDefault="008940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0" w:type="dxa"/>
          </w:tcPr>
          <w:p w:rsidR="00D03236" w:rsidRDefault="00197BD1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>Ministerio de Industria, Comercio y Turismo</w:t>
            </w:r>
          </w:p>
          <w:p w:rsidR="00D03236" w:rsidRDefault="00197BD1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>Agencia Estatal de Administración Tributaria</w:t>
            </w:r>
          </w:p>
          <w:p w:rsidR="00D03236" w:rsidRDefault="00197BD1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>Agencia Cántabra de Administración</w:t>
            </w:r>
          </w:p>
          <w:p w:rsidR="00D03236" w:rsidRDefault="00197BD1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>Tributaria Te</w:t>
            </w:r>
            <w:r w:rsidR="00D03236">
              <w:rPr>
                <w:sz w:val="14"/>
              </w:rPr>
              <w:t>sorería General de la Seguridad</w:t>
            </w:r>
          </w:p>
          <w:p w:rsidR="00D03236" w:rsidRDefault="00197BD1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>Social Entidades Locale</w:t>
            </w:r>
            <w:r w:rsidR="00D03236">
              <w:rPr>
                <w:sz w:val="14"/>
              </w:rPr>
              <w:t>s</w:t>
            </w:r>
          </w:p>
          <w:p w:rsidR="00601CA3" w:rsidRPr="00D03236" w:rsidRDefault="00601CA3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>Ministerio del Interior</w:t>
            </w:r>
          </w:p>
        </w:tc>
        <w:tc>
          <w:tcPr>
            <w:tcW w:w="3824" w:type="dxa"/>
          </w:tcPr>
          <w:p w:rsidR="00D37BB0" w:rsidRPr="00D03236" w:rsidRDefault="00197BD1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 xml:space="preserve">Dirección General del Catastro </w:t>
            </w:r>
          </w:p>
          <w:p w:rsidR="00D37BB0" w:rsidRPr="00D03236" w:rsidRDefault="00D37BB0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>CANTUR, S.A</w:t>
            </w:r>
          </w:p>
          <w:p w:rsidR="00D37BB0" w:rsidRPr="00D03236" w:rsidRDefault="00D37BB0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 xml:space="preserve">Dirección General de </w:t>
            </w:r>
            <w:r w:rsidR="00601CA3" w:rsidRPr="00D03236">
              <w:rPr>
                <w:sz w:val="14"/>
              </w:rPr>
              <w:t xml:space="preserve">Urbanismo y </w:t>
            </w:r>
            <w:r w:rsidRPr="00D03236">
              <w:rPr>
                <w:sz w:val="14"/>
              </w:rPr>
              <w:t>Ordenación del Territorio</w:t>
            </w:r>
          </w:p>
          <w:p w:rsidR="00D03236" w:rsidRDefault="00197BD1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>ICANE</w:t>
            </w:r>
          </w:p>
          <w:p w:rsidR="00894014" w:rsidRDefault="00197BD1" w:rsidP="00D03236">
            <w:pPr>
              <w:pStyle w:val="TableParagraph"/>
              <w:spacing w:before="53"/>
              <w:ind w:left="290" w:right="799"/>
              <w:rPr>
                <w:sz w:val="14"/>
              </w:rPr>
            </w:pPr>
            <w:r w:rsidRPr="00D03236">
              <w:rPr>
                <w:sz w:val="14"/>
              </w:rPr>
              <w:t>INE</w:t>
            </w:r>
          </w:p>
        </w:tc>
      </w:tr>
      <w:tr w:rsidR="00894014">
        <w:trPr>
          <w:trHeight w:val="436"/>
        </w:trPr>
        <w:tc>
          <w:tcPr>
            <w:tcW w:w="2254" w:type="dxa"/>
          </w:tcPr>
          <w:p w:rsidR="00894014" w:rsidRDefault="00197BD1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Derechos</w:t>
            </w:r>
          </w:p>
        </w:tc>
        <w:tc>
          <w:tcPr>
            <w:tcW w:w="7804" w:type="dxa"/>
            <w:gridSpan w:val="2"/>
          </w:tcPr>
          <w:p w:rsidR="00894014" w:rsidRDefault="00197BD1">
            <w:pPr>
              <w:pStyle w:val="TableParagraph"/>
              <w:spacing w:before="53"/>
              <w:ind w:left="62"/>
              <w:rPr>
                <w:sz w:val="14"/>
              </w:rPr>
            </w:pPr>
            <w:r>
              <w:rPr>
                <w:sz w:val="14"/>
              </w:rPr>
              <w:t>Acceso, rectificación o supresión, o la limitación de su tratamiento, o a oponerse al tratamiento, así como el derecho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portabilidad de los datos</w:t>
            </w:r>
          </w:p>
        </w:tc>
      </w:tr>
      <w:tr w:rsidR="00894014">
        <w:trPr>
          <w:trHeight w:val="797"/>
        </w:trPr>
        <w:tc>
          <w:tcPr>
            <w:tcW w:w="2254" w:type="dxa"/>
          </w:tcPr>
          <w:p w:rsidR="00894014" w:rsidRDefault="00197BD1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adicional</w:t>
            </w:r>
          </w:p>
        </w:tc>
        <w:tc>
          <w:tcPr>
            <w:tcW w:w="7804" w:type="dxa"/>
            <w:gridSpan w:val="2"/>
          </w:tcPr>
          <w:p w:rsidR="00894014" w:rsidRDefault="00197BD1">
            <w:pPr>
              <w:pStyle w:val="TableParagraph"/>
              <w:spacing w:before="53"/>
              <w:ind w:left="62"/>
              <w:rPr>
                <w:sz w:val="14"/>
              </w:rPr>
            </w:pPr>
            <w:r>
              <w:rPr>
                <w:sz w:val="14"/>
              </w:rPr>
              <w:t>Puede presentar una reclamación ante la Agencia Española de Protección de Datos,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así como consultar la información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adicional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detallada sobre Protección de Datos en las siguientes páginas web: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color w:val="0000FF"/>
                <w:spacing w:val="-2"/>
                <w:sz w:val="14"/>
              </w:rPr>
              <w:t>https://profesional.turismodecantabria.com/inicio</w:t>
            </w:r>
          </w:p>
          <w:p w:rsidR="00894014" w:rsidRDefault="00A87FA1">
            <w:pPr>
              <w:pStyle w:val="TableParagraph"/>
              <w:spacing w:before="6"/>
              <w:ind w:left="62"/>
              <w:rPr>
                <w:sz w:val="14"/>
              </w:rPr>
            </w:pPr>
            <w:hyperlink r:id="rId7">
              <w:r w:rsidR="00197BD1">
                <w:rPr>
                  <w:color w:val="0000FF"/>
                  <w:spacing w:val="-2"/>
                  <w:sz w:val="14"/>
                </w:rPr>
                <w:t>https://www.aepd.es/</w:t>
              </w:r>
            </w:hyperlink>
          </w:p>
        </w:tc>
      </w:tr>
    </w:tbl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70114">
      <w:pPr>
        <w:rPr>
          <w:b/>
        </w:rPr>
      </w:pPr>
    </w:p>
    <w:p w:rsidR="005E5B12" w:rsidRDefault="005E5B12" w:rsidP="005E5B12">
      <w:pPr>
        <w:ind w:left="107"/>
        <w:rPr>
          <w:b/>
        </w:rPr>
      </w:pPr>
    </w:p>
    <w:p w:rsidR="005E5B12" w:rsidRDefault="005E5B12" w:rsidP="005E5B12">
      <w:pPr>
        <w:ind w:left="107"/>
        <w:rPr>
          <w:sz w:val="16"/>
        </w:rPr>
      </w:pPr>
      <w:r>
        <w:rPr>
          <w:b/>
        </w:rPr>
        <w:t>DIRECCIÓN</w:t>
      </w:r>
      <w:r>
        <w:rPr>
          <w:b/>
          <w:spacing w:val="-16"/>
        </w:rPr>
        <w:t xml:space="preserve"> </w:t>
      </w: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TURISMO Y HOSTELERÍA</w:t>
      </w:r>
    </w:p>
    <w:p w:rsidR="005E5B12" w:rsidRDefault="005E5B12" w:rsidP="005E5B12">
      <w:pPr>
        <w:ind w:left="107"/>
        <w:rPr>
          <w:spacing w:val="-8"/>
          <w:sz w:val="16"/>
        </w:rPr>
      </w:pPr>
      <w:r w:rsidRPr="00B70E34">
        <w:rPr>
          <w:spacing w:val="-8"/>
          <w:sz w:val="16"/>
        </w:rPr>
        <w:t>DIR3 Oficina de Registro: O00006451 (CU002 - REGISTRO DELE</w:t>
      </w:r>
      <w:r>
        <w:rPr>
          <w:spacing w:val="-8"/>
          <w:sz w:val="16"/>
        </w:rPr>
        <w:t>GADO D.G. TURISMO Y HOSTELERIA)</w:t>
      </w:r>
    </w:p>
    <w:p w:rsidR="005E5B12" w:rsidRPr="00B70E34" w:rsidRDefault="005E5B12" w:rsidP="005E5B12">
      <w:pPr>
        <w:ind w:left="107"/>
        <w:rPr>
          <w:sz w:val="16"/>
        </w:rPr>
      </w:pPr>
      <w:r w:rsidRPr="00B70E34">
        <w:rPr>
          <w:spacing w:val="-8"/>
          <w:sz w:val="16"/>
        </w:rPr>
        <w:t>DIR3 Unidad Tramitadora: A06035852 (Dirección General de Turismo y Hostelería)</w:t>
      </w:r>
    </w:p>
    <w:p w:rsidR="005E5B12" w:rsidRDefault="005E5B12" w:rsidP="005E5B12">
      <w:pPr>
        <w:tabs>
          <w:tab w:val="left" w:pos="9651"/>
        </w:tabs>
        <w:spacing w:before="21"/>
        <w:ind w:left="107"/>
        <w:rPr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B6FC7EE" wp14:editId="0A55E841">
                <wp:simplePos x="0" y="0"/>
                <wp:positionH relativeFrom="page">
                  <wp:posOffset>542290</wp:posOffset>
                </wp:positionH>
                <wp:positionV relativeFrom="paragraph">
                  <wp:posOffset>140448</wp:posOffset>
                </wp:positionV>
                <wp:extent cx="6470650" cy="5715"/>
                <wp:effectExtent l="0" t="0" r="0" b="0"/>
                <wp:wrapTopAndBottom/>
                <wp:docPr id="4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0" h="5715">
                              <a:moveTo>
                                <a:pt x="647065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470650" y="5714"/>
                              </a:lnTo>
                              <a:lnTo>
                                <a:pt x="647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60984" id="Graphic 28" o:spid="_x0000_s1026" style="position:absolute;margin-left:42.7pt;margin-top:11.05pt;width:509.5pt;height:.4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aHMgIAAOIEAAAOAAAAZHJzL2Uyb0RvYy54bWysVFFr2zAQfh/sPwi9L3ZCkgYTp4yWlkHp&#10;Ck3ZsyLLsZis0yQldv79TrKVetvTxgjIJ9+n8/d9d8r2tm8VOQvrJOiSzmc5JUJzqKQ+lvRt//Bp&#10;Q4nzTFdMgRYlvQhHb3cfP2w7U4gFNKAqYQkW0a7oTEkb702RZY43omVuBkZoTNZgW+Zxa49ZZVmH&#10;1VuVLfJ8nXVgK2OBC+fw7f2QpLtYv64F91/r2glPVEmRm4+rjeshrNluy4qjZaaRfKTB/oFFy6TG&#10;j15L3TPPyMnKP0q1kltwUPsZhzaDupZcRA2oZp7/pua1YUZELWiOM1eb3P8ry5/PL5bIqqRLSjRr&#10;sUWPoxuLTXCnM65A0Kt5sUGfM0/AvztMZL9kwsaNmL62bcCiOtJHqy9Xq0XvCceX6+VNvl5hRzjm&#10;VjfzVfhWxop0lp+cfxQQ67Dzk/NDo6oUsSZFvNcptNju0GgVG+0pwUZbSrDRh6HRhvlwLpALIekm&#10;RJqRR0i2cBZ7iDAfJFzZJiHI9B2j9BSLmiaolEtPE+sNGJS9HGWndHoOsOln/woc5xo5pnJcgROD&#10;wUF3dPrqBeKmbjtQsnqQSgX5zh4Pd8qSM0NbN3n4jYwnsDgJQ/PDGByguuBMdThGJXU/TswKStQX&#10;jVMbbmAKbAoOKbBe3UG8p9F56/y+/8asIQbDknqcnWdId4IVaSyQfwAM2HBSw+eTh1qGmYncBkbj&#10;Bi9S1D9e+nBTp/uIev9r2v0EAAD//wMAUEsDBBQABgAIAAAAIQBFwZV03gAAAAkBAAAPAAAAZHJz&#10;L2Rvd25yZXYueG1sTI/NTsMwEITvSLyDtUhcUGsnDW0U4lQFqQ/QFMHVjZckwj9R7LSBp2d7osed&#10;Gc1+U25na9gZx9B7JyFZCmDoGq9710p4P+4XObAQldPKeIcSfjDAtrq/K1Wh/cUd8FzHllGJC4WS&#10;0MU4FJyHpkOrwtIP6Mj78qNVkc6x5XpUFyq3hqdCrLlVvaMPnRrwrcPmu56shKfNavO6M58f/dTk&#10;vK73x0wffqV8fJh3L8AizvE/DFd8QoeKmE5+cjowIyF/zigpIU0TYFc/ERkpJ1JWAnhV8tsF1R8A&#10;AAD//wMAUEsBAi0AFAAGAAgAAAAhALaDOJL+AAAA4QEAABMAAAAAAAAAAAAAAAAAAAAAAFtDb250&#10;ZW50X1R5cGVzXS54bWxQSwECLQAUAAYACAAAACEAOP0h/9YAAACUAQAACwAAAAAAAAAAAAAAAAAv&#10;AQAAX3JlbHMvLnJlbHNQSwECLQAUAAYACAAAACEAjiqmhzICAADiBAAADgAAAAAAAAAAAAAAAAAu&#10;AgAAZHJzL2Uyb0RvYy54bWxQSwECLQAUAAYACAAAACEARcGVdN4AAAAJAQAADwAAAAAAAAAAAAAA&#10;AACMBAAAZHJzL2Rvd25yZXYueG1sUEsFBgAAAAAEAAQA8wAAAJcFAAAAAA==&#10;" path="m6470650,l,,,5714r6470650,l64706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5"/>
        </w:rPr>
        <w:t>C/</w:t>
      </w:r>
      <w:r>
        <w:rPr>
          <w:spacing w:val="2"/>
          <w:sz w:val="15"/>
        </w:rPr>
        <w:t xml:space="preserve"> </w:t>
      </w:r>
      <w:r>
        <w:rPr>
          <w:sz w:val="15"/>
        </w:rPr>
        <w:t>Albert</w:t>
      </w:r>
      <w:r>
        <w:rPr>
          <w:spacing w:val="6"/>
          <w:sz w:val="15"/>
        </w:rPr>
        <w:t xml:space="preserve"> </w:t>
      </w:r>
      <w:r>
        <w:rPr>
          <w:sz w:val="15"/>
        </w:rPr>
        <w:t>Einstein, 4.</w:t>
      </w:r>
      <w:r>
        <w:rPr>
          <w:spacing w:val="5"/>
          <w:sz w:val="15"/>
        </w:rPr>
        <w:t xml:space="preserve"> </w:t>
      </w:r>
      <w:r>
        <w:rPr>
          <w:sz w:val="15"/>
        </w:rPr>
        <w:t>Edificio Sodercan,</w:t>
      </w:r>
      <w:r>
        <w:rPr>
          <w:spacing w:val="6"/>
          <w:sz w:val="15"/>
        </w:rPr>
        <w:t xml:space="preserve"> </w:t>
      </w:r>
      <w:r>
        <w:rPr>
          <w:sz w:val="15"/>
        </w:rPr>
        <w:t>PCTCAN</w:t>
      </w:r>
      <w:r>
        <w:rPr>
          <w:spacing w:val="-2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39011</w:t>
      </w:r>
      <w:r>
        <w:rPr>
          <w:spacing w:val="-3"/>
          <w:sz w:val="15"/>
        </w:rPr>
        <w:t xml:space="preserve"> </w:t>
      </w:r>
      <w:r>
        <w:rPr>
          <w:sz w:val="15"/>
        </w:rPr>
        <w:t>SANTANDER</w:t>
      </w:r>
      <w:r>
        <w:rPr>
          <w:spacing w:val="12"/>
          <w:sz w:val="15"/>
        </w:rPr>
        <w:t xml:space="preserve"> </w:t>
      </w:r>
      <w:r>
        <w:rPr>
          <w:sz w:val="15"/>
        </w:rPr>
        <w:t>–</w:t>
      </w:r>
      <w:r>
        <w:rPr>
          <w:spacing w:val="35"/>
          <w:sz w:val="15"/>
        </w:rPr>
        <w:t xml:space="preserve"> </w:t>
      </w:r>
      <w:r>
        <w:rPr>
          <w:sz w:val="15"/>
        </w:rPr>
        <w:t>Teléfono:</w:t>
      </w:r>
      <w:r>
        <w:rPr>
          <w:spacing w:val="1"/>
          <w:sz w:val="15"/>
        </w:rPr>
        <w:t xml:space="preserve"> </w:t>
      </w:r>
      <w:r>
        <w:rPr>
          <w:sz w:val="15"/>
        </w:rPr>
        <w:t>942</w:t>
      </w:r>
      <w:r>
        <w:rPr>
          <w:spacing w:val="-1"/>
          <w:sz w:val="15"/>
        </w:rPr>
        <w:t xml:space="preserve"> </w:t>
      </w:r>
      <w:r>
        <w:rPr>
          <w:sz w:val="15"/>
        </w:rPr>
        <w:t>208</w:t>
      </w:r>
      <w:r>
        <w:rPr>
          <w:spacing w:val="2"/>
          <w:sz w:val="15"/>
        </w:rPr>
        <w:t xml:space="preserve"> </w:t>
      </w:r>
      <w:r>
        <w:rPr>
          <w:sz w:val="15"/>
        </w:rPr>
        <w:t>296</w:t>
      </w:r>
      <w:r>
        <w:rPr>
          <w:spacing w:val="11"/>
          <w:sz w:val="15"/>
        </w:rPr>
        <w:t xml:space="preserve"> </w:t>
      </w:r>
      <w:r>
        <w:rPr>
          <w:sz w:val="15"/>
        </w:rPr>
        <w:t>–</w:t>
      </w:r>
      <w:r>
        <w:rPr>
          <w:spacing w:val="4"/>
          <w:sz w:val="15"/>
        </w:rPr>
        <w:t xml:space="preserve"> </w:t>
      </w:r>
      <w:hyperlink r:id="rId8">
        <w:r>
          <w:rPr>
            <w:spacing w:val="-2"/>
            <w:sz w:val="15"/>
          </w:rPr>
          <w:t>www.turismodecantabria.com</w:t>
        </w:r>
      </w:hyperlink>
    </w:p>
    <w:p w:rsidR="005E5B12" w:rsidRDefault="005E5B12" w:rsidP="005E5B12">
      <w:pPr>
        <w:spacing w:before="21" w:line="249" w:lineRule="auto"/>
        <w:ind w:left="107"/>
        <w:rPr>
          <w:sz w:val="12"/>
        </w:rPr>
      </w:pPr>
      <w:r>
        <w:rPr>
          <w:sz w:val="12"/>
        </w:rPr>
        <w:t>Para cualquier consulta relacionada con el procedimiento, puede dirigirse al teléfono de información administrativa 012 si llama desde Cantabria o 902 139 012</w:t>
      </w:r>
      <w:r>
        <w:rPr>
          <w:spacing w:val="9"/>
          <w:sz w:val="12"/>
        </w:rPr>
        <w:t xml:space="preserve"> </w:t>
      </w:r>
      <w:r>
        <w:rPr>
          <w:sz w:val="12"/>
        </w:rPr>
        <w:t>si llama desde fuera de la</w:t>
      </w:r>
      <w:r>
        <w:rPr>
          <w:spacing w:val="40"/>
          <w:sz w:val="12"/>
        </w:rPr>
        <w:t xml:space="preserve"> </w:t>
      </w:r>
      <w:r>
        <w:rPr>
          <w:sz w:val="12"/>
        </w:rPr>
        <w:t>Comunidad</w:t>
      </w:r>
      <w:r>
        <w:rPr>
          <w:spacing w:val="-9"/>
          <w:sz w:val="12"/>
        </w:rPr>
        <w:t xml:space="preserve"> </w:t>
      </w:r>
      <w:r>
        <w:rPr>
          <w:sz w:val="12"/>
        </w:rPr>
        <w:t>Autónoma.</w:t>
      </w:r>
    </w:p>
    <w:sectPr w:rsidR="005E5B12" w:rsidSect="006F3744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000" w:right="660" w:bottom="2127" w:left="740" w:header="81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A7" w:rsidRDefault="00FF08A7">
      <w:r>
        <w:separator/>
      </w:r>
    </w:p>
  </w:endnote>
  <w:endnote w:type="continuationSeparator" w:id="0">
    <w:p w:rsidR="00FF08A7" w:rsidRDefault="00FF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839012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035872900"/>
          <w:docPartObj>
            <w:docPartGallery w:val="Page Numbers (Top of Page)"/>
            <w:docPartUnique/>
          </w:docPartObj>
        </w:sdtPr>
        <w:sdtEndPr/>
        <w:sdtContent>
          <w:p w:rsidR="006F3744" w:rsidRPr="00570114" w:rsidRDefault="006F3744" w:rsidP="006F3744">
            <w:pPr>
              <w:pStyle w:val="Piedepgina"/>
              <w:jc w:val="right"/>
              <w:rPr>
                <w:sz w:val="16"/>
                <w:szCs w:val="16"/>
              </w:rPr>
            </w:pPr>
            <w:r w:rsidRPr="00570114">
              <w:rPr>
                <w:sz w:val="16"/>
                <w:szCs w:val="16"/>
              </w:rPr>
              <w:t xml:space="preserve">Página </w:t>
            </w:r>
            <w:r w:rsidRPr="00570114">
              <w:rPr>
                <w:b/>
                <w:bCs/>
                <w:sz w:val="16"/>
                <w:szCs w:val="16"/>
              </w:rPr>
              <w:fldChar w:fldCharType="begin"/>
            </w:r>
            <w:r w:rsidRPr="00570114">
              <w:rPr>
                <w:b/>
                <w:bCs/>
                <w:sz w:val="16"/>
                <w:szCs w:val="16"/>
              </w:rPr>
              <w:instrText>PAGE</w:instrText>
            </w:r>
            <w:r w:rsidRPr="00570114">
              <w:rPr>
                <w:b/>
                <w:bCs/>
                <w:sz w:val="16"/>
                <w:szCs w:val="16"/>
              </w:rPr>
              <w:fldChar w:fldCharType="separate"/>
            </w:r>
            <w:r w:rsidR="00A87FA1">
              <w:rPr>
                <w:b/>
                <w:bCs/>
                <w:noProof/>
                <w:sz w:val="16"/>
                <w:szCs w:val="16"/>
              </w:rPr>
              <w:t>3</w:t>
            </w:r>
            <w:r w:rsidRPr="00570114">
              <w:rPr>
                <w:b/>
                <w:bCs/>
                <w:sz w:val="16"/>
                <w:szCs w:val="16"/>
              </w:rPr>
              <w:fldChar w:fldCharType="end"/>
            </w:r>
            <w:r w:rsidRPr="00570114">
              <w:rPr>
                <w:sz w:val="16"/>
                <w:szCs w:val="16"/>
              </w:rPr>
              <w:t xml:space="preserve"> de </w:t>
            </w:r>
            <w:r w:rsidRPr="00570114">
              <w:rPr>
                <w:b/>
                <w:bCs/>
                <w:sz w:val="16"/>
                <w:szCs w:val="16"/>
              </w:rPr>
              <w:fldChar w:fldCharType="begin"/>
            </w:r>
            <w:r w:rsidRPr="00570114">
              <w:rPr>
                <w:b/>
                <w:bCs/>
                <w:sz w:val="16"/>
                <w:szCs w:val="16"/>
              </w:rPr>
              <w:instrText>NUMPAGES</w:instrText>
            </w:r>
            <w:r w:rsidRPr="00570114">
              <w:rPr>
                <w:b/>
                <w:bCs/>
                <w:sz w:val="16"/>
                <w:szCs w:val="16"/>
              </w:rPr>
              <w:fldChar w:fldCharType="separate"/>
            </w:r>
            <w:r w:rsidR="00A87FA1">
              <w:rPr>
                <w:b/>
                <w:bCs/>
                <w:noProof/>
                <w:sz w:val="16"/>
                <w:szCs w:val="16"/>
              </w:rPr>
              <w:t>3</w:t>
            </w:r>
            <w:r w:rsidRPr="0057011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70114" w:rsidRDefault="005701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9804785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0114" w:rsidRPr="00570114" w:rsidRDefault="00570114">
            <w:pPr>
              <w:pStyle w:val="Piedepgina"/>
              <w:jc w:val="right"/>
              <w:rPr>
                <w:sz w:val="16"/>
                <w:szCs w:val="16"/>
              </w:rPr>
            </w:pPr>
            <w:r w:rsidRPr="00570114">
              <w:rPr>
                <w:sz w:val="16"/>
                <w:szCs w:val="16"/>
              </w:rPr>
              <w:t xml:space="preserve">Página </w:t>
            </w:r>
            <w:r w:rsidRPr="00570114">
              <w:rPr>
                <w:b/>
                <w:bCs/>
                <w:sz w:val="16"/>
                <w:szCs w:val="16"/>
              </w:rPr>
              <w:fldChar w:fldCharType="begin"/>
            </w:r>
            <w:r w:rsidRPr="00570114">
              <w:rPr>
                <w:b/>
                <w:bCs/>
                <w:sz w:val="16"/>
                <w:szCs w:val="16"/>
              </w:rPr>
              <w:instrText>PAGE</w:instrText>
            </w:r>
            <w:r w:rsidRPr="00570114">
              <w:rPr>
                <w:b/>
                <w:bCs/>
                <w:sz w:val="16"/>
                <w:szCs w:val="16"/>
              </w:rPr>
              <w:fldChar w:fldCharType="separate"/>
            </w:r>
            <w:r w:rsidR="00A87FA1">
              <w:rPr>
                <w:b/>
                <w:bCs/>
                <w:noProof/>
                <w:sz w:val="16"/>
                <w:szCs w:val="16"/>
              </w:rPr>
              <w:t>1</w:t>
            </w:r>
            <w:r w:rsidRPr="00570114">
              <w:rPr>
                <w:b/>
                <w:bCs/>
                <w:sz w:val="16"/>
                <w:szCs w:val="16"/>
              </w:rPr>
              <w:fldChar w:fldCharType="end"/>
            </w:r>
            <w:r w:rsidRPr="00570114">
              <w:rPr>
                <w:sz w:val="16"/>
                <w:szCs w:val="16"/>
              </w:rPr>
              <w:t xml:space="preserve"> de </w:t>
            </w:r>
            <w:r w:rsidRPr="00570114">
              <w:rPr>
                <w:b/>
                <w:bCs/>
                <w:sz w:val="16"/>
                <w:szCs w:val="16"/>
              </w:rPr>
              <w:fldChar w:fldCharType="begin"/>
            </w:r>
            <w:r w:rsidRPr="00570114">
              <w:rPr>
                <w:b/>
                <w:bCs/>
                <w:sz w:val="16"/>
                <w:szCs w:val="16"/>
              </w:rPr>
              <w:instrText>NUMPAGES</w:instrText>
            </w:r>
            <w:r w:rsidRPr="00570114">
              <w:rPr>
                <w:b/>
                <w:bCs/>
                <w:sz w:val="16"/>
                <w:szCs w:val="16"/>
              </w:rPr>
              <w:fldChar w:fldCharType="separate"/>
            </w:r>
            <w:r w:rsidR="00A87FA1">
              <w:rPr>
                <w:b/>
                <w:bCs/>
                <w:noProof/>
                <w:sz w:val="16"/>
                <w:szCs w:val="16"/>
              </w:rPr>
              <w:t>3</w:t>
            </w:r>
            <w:r w:rsidRPr="0057011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70114" w:rsidRDefault="00570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A7" w:rsidRDefault="00FF08A7">
      <w:r>
        <w:separator/>
      </w:r>
    </w:p>
  </w:footnote>
  <w:footnote w:type="continuationSeparator" w:id="0">
    <w:p w:rsidR="00FF08A7" w:rsidRDefault="00FF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14" w:rsidRDefault="00894014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0D" w:rsidRDefault="00BE1C0D">
    <w:pPr>
      <w:pStyle w:val="Encabezado"/>
    </w:pPr>
    <w:r w:rsidRPr="000B7CDF">
      <w:rPr>
        <w:noProof/>
        <w:spacing w:val="-4"/>
        <w:sz w:val="16"/>
        <w:lang w:eastAsia="es-ES"/>
      </w:rPr>
      <w:drawing>
        <wp:anchor distT="0" distB="0" distL="114300" distR="114300" simplePos="0" relativeHeight="251659264" behindDoc="1" locked="0" layoutInCell="1" allowOverlap="1" wp14:anchorId="57AD7D96" wp14:editId="35B7BF5B">
          <wp:simplePos x="0" y="0"/>
          <wp:positionH relativeFrom="margin">
            <wp:align>left</wp:align>
          </wp:positionH>
          <wp:positionV relativeFrom="paragraph">
            <wp:posOffset>-380049</wp:posOffset>
          </wp:positionV>
          <wp:extent cx="1664335" cy="989330"/>
          <wp:effectExtent l="0" t="0" r="0" b="1270"/>
          <wp:wrapTight wrapText="bothSides">
            <wp:wrapPolygon edited="0">
              <wp:start x="0" y="0"/>
              <wp:lineTo x="0" y="21212"/>
              <wp:lineTo x="21262" y="21212"/>
              <wp:lineTo x="21262" y="0"/>
              <wp:lineTo x="0" y="0"/>
            </wp:wrapPolygon>
          </wp:wrapTight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SEJERIAS LEBANIEGO_0723 rgb_HORT_CULTUR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086"/>
                  <a:stretch/>
                </pic:blipFill>
                <pic:spPr bwMode="auto">
                  <a:xfrm>
                    <a:off x="0" y="0"/>
                    <a:ext cx="1664335" cy="989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EAD"/>
    <w:multiLevelType w:val="hybridMultilevel"/>
    <w:tmpl w:val="AA94A1E8"/>
    <w:lvl w:ilvl="0" w:tplc="C8E46ADC">
      <w:start w:val="1"/>
      <w:numFmt w:val="lowerLetter"/>
      <w:lvlText w:val="%1)"/>
      <w:lvlJc w:val="left"/>
      <w:pPr>
        <w:ind w:left="552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A4627A">
      <w:numFmt w:val="bullet"/>
      <w:lvlText w:val="•"/>
      <w:lvlJc w:val="left"/>
      <w:pPr>
        <w:ind w:left="1523" w:hanging="282"/>
      </w:pPr>
      <w:rPr>
        <w:rFonts w:hint="default"/>
        <w:lang w:val="es-ES" w:eastAsia="en-US" w:bidi="ar-SA"/>
      </w:rPr>
    </w:lvl>
    <w:lvl w:ilvl="2" w:tplc="7FBCE86A">
      <w:numFmt w:val="bullet"/>
      <w:lvlText w:val="•"/>
      <w:lvlJc w:val="left"/>
      <w:pPr>
        <w:ind w:left="2486" w:hanging="282"/>
      </w:pPr>
      <w:rPr>
        <w:rFonts w:hint="default"/>
        <w:lang w:val="es-ES" w:eastAsia="en-US" w:bidi="ar-SA"/>
      </w:rPr>
    </w:lvl>
    <w:lvl w:ilvl="3" w:tplc="D94E08C6">
      <w:numFmt w:val="bullet"/>
      <w:lvlText w:val="•"/>
      <w:lvlJc w:val="left"/>
      <w:pPr>
        <w:ind w:left="3449" w:hanging="282"/>
      </w:pPr>
      <w:rPr>
        <w:rFonts w:hint="default"/>
        <w:lang w:val="es-ES" w:eastAsia="en-US" w:bidi="ar-SA"/>
      </w:rPr>
    </w:lvl>
    <w:lvl w:ilvl="4" w:tplc="EE386A4E">
      <w:numFmt w:val="bullet"/>
      <w:lvlText w:val="•"/>
      <w:lvlJc w:val="left"/>
      <w:pPr>
        <w:ind w:left="4412" w:hanging="282"/>
      </w:pPr>
      <w:rPr>
        <w:rFonts w:hint="default"/>
        <w:lang w:val="es-ES" w:eastAsia="en-US" w:bidi="ar-SA"/>
      </w:rPr>
    </w:lvl>
    <w:lvl w:ilvl="5" w:tplc="CAB634E0">
      <w:numFmt w:val="bullet"/>
      <w:lvlText w:val="•"/>
      <w:lvlJc w:val="left"/>
      <w:pPr>
        <w:ind w:left="5375" w:hanging="282"/>
      </w:pPr>
      <w:rPr>
        <w:rFonts w:hint="default"/>
        <w:lang w:val="es-ES" w:eastAsia="en-US" w:bidi="ar-SA"/>
      </w:rPr>
    </w:lvl>
    <w:lvl w:ilvl="6" w:tplc="C7BCEF88">
      <w:numFmt w:val="bullet"/>
      <w:lvlText w:val="•"/>
      <w:lvlJc w:val="left"/>
      <w:pPr>
        <w:ind w:left="6338" w:hanging="282"/>
      </w:pPr>
      <w:rPr>
        <w:rFonts w:hint="default"/>
        <w:lang w:val="es-ES" w:eastAsia="en-US" w:bidi="ar-SA"/>
      </w:rPr>
    </w:lvl>
    <w:lvl w:ilvl="7" w:tplc="B36476A4">
      <w:numFmt w:val="bullet"/>
      <w:lvlText w:val="•"/>
      <w:lvlJc w:val="left"/>
      <w:pPr>
        <w:ind w:left="7301" w:hanging="282"/>
      </w:pPr>
      <w:rPr>
        <w:rFonts w:hint="default"/>
        <w:lang w:val="es-ES" w:eastAsia="en-US" w:bidi="ar-SA"/>
      </w:rPr>
    </w:lvl>
    <w:lvl w:ilvl="8" w:tplc="EEB2E610">
      <w:numFmt w:val="bullet"/>
      <w:lvlText w:val="•"/>
      <w:lvlJc w:val="left"/>
      <w:pPr>
        <w:ind w:left="8264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15616A36"/>
    <w:multiLevelType w:val="hybridMultilevel"/>
    <w:tmpl w:val="B558A732"/>
    <w:lvl w:ilvl="0" w:tplc="58F660DA">
      <w:start w:val="1"/>
      <w:numFmt w:val="bullet"/>
      <w:lvlText w:val="□"/>
      <w:lvlJc w:val="left"/>
      <w:pPr>
        <w:ind w:left="876" w:hanging="360"/>
      </w:pPr>
      <w:rPr>
        <w:rFonts w:ascii="Adobe Fan Heiti Std B" w:eastAsia="Adobe Fan Heiti Std B" w:hAnsi="Adobe Fan Heiti Std B" w:hint="eastAsia"/>
      </w:rPr>
    </w:lvl>
    <w:lvl w:ilvl="1" w:tplc="0C0A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1ABE0EF5"/>
    <w:multiLevelType w:val="hybridMultilevel"/>
    <w:tmpl w:val="EFE26C46"/>
    <w:lvl w:ilvl="0" w:tplc="69A8E3D6">
      <w:start w:val="1"/>
      <w:numFmt w:val="bullet"/>
      <w:lvlText w:val="□"/>
      <w:lvlJc w:val="left"/>
      <w:pPr>
        <w:ind w:left="552" w:hanging="282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A4627A">
      <w:numFmt w:val="bullet"/>
      <w:lvlText w:val="•"/>
      <w:lvlJc w:val="left"/>
      <w:pPr>
        <w:ind w:left="1523" w:hanging="282"/>
      </w:pPr>
      <w:rPr>
        <w:rFonts w:hint="default"/>
        <w:lang w:val="es-ES" w:eastAsia="en-US" w:bidi="ar-SA"/>
      </w:rPr>
    </w:lvl>
    <w:lvl w:ilvl="2" w:tplc="7FBCE86A">
      <w:numFmt w:val="bullet"/>
      <w:lvlText w:val="•"/>
      <w:lvlJc w:val="left"/>
      <w:pPr>
        <w:ind w:left="2486" w:hanging="282"/>
      </w:pPr>
      <w:rPr>
        <w:rFonts w:hint="default"/>
        <w:lang w:val="es-ES" w:eastAsia="en-US" w:bidi="ar-SA"/>
      </w:rPr>
    </w:lvl>
    <w:lvl w:ilvl="3" w:tplc="D94E08C6">
      <w:numFmt w:val="bullet"/>
      <w:lvlText w:val="•"/>
      <w:lvlJc w:val="left"/>
      <w:pPr>
        <w:ind w:left="3449" w:hanging="282"/>
      </w:pPr>
      <w:rPr>
        <w:rFonts w:hint="default"/>
        <w:lang w:val="es-ES" w:eastAsia="en-US" w:bidi="ar-SA"/>
      </w:rPr>
    </w:lvl>
    <w:lvl w:ilvl="4" w:tplc="EE386A4E">
      <w:numFmt w:val="bullet"/>
      <w:lvlText w:val="•"/>
      <w:lvlJc w:val="left"/>
      <w:pPr>
        <w:ind w:left="4412" w:hanging="282"/>
      </w:pPr>
      <w:rPr>
        <w:rFonts w:hint="default"/>
        <w:lang w:val="es-ES" w:eastAsia="en-US" w:bidi="ar-SA"/>
      </w:rPr>
    </w:lvl>
    <w:lvl w:ilvl="5" w:tplc="CAB634E0">
      <w:numFmt w:val="bullet"/>
      <w:lvlText w:val="•"/>
      <w:lvlJc w:val="left"/>
      <w:pPr>
        <w:ind w:left="5375" w:hanging="282"/>
      </w:pPr>
      <w:rPr>
        <w:rFonts w:hint="default"/>
        <w:lang w:val="es-ES" w:eastAsia="en-US" w:bidi="ar-SA"/>
      </w:rPr>
    </w:lvl>
    <w:lvl w:ilvl="6" w:tplc="C7BCEF88">
      <w:numFmt w:val="bullet"/>
      <w:lvlText w:val="•"/>
      <w:lvlJc w:val="left"/>
      <w:pPr>
        <w:ind w:left="6338" w:hanging="282"/>
      </w:pPr>
      <w:rPr>
        <w:rFonts w:hint="default"/>
        <w:lang w:val="es-ES" w:eastAsia="en-US" w:bidi="ar-SA"/>
      </w:rPr>
    </w:lvl>
    <w:lvl w:ilvl="7" w:tplc="B36476A4">
      <w:numFmt w:val="bullet"/>
      <w:lvlText w:val="•"/>
      <w:lvlJc w:val="left"/>
      <w:pPr>
        <w:ind w:left="7301" w:hanging="282"/>
      </w:pPr>
      <w:rPr>
        <w:rFonts w:hint="default"/>
        <w:lang w:val="es-ES" w:eastAsia="en-US" w:bidi="ar-SA"/>
      </w:rPr>
    </w:lvl>
    <w:lvl w:ilvl="8" w:tplc="EEB2E610">
      <w:numFmt w:val="bullet"/>
      <w:lvlText w:val="•"/>
      <w:lvlJc w:val="left"/>
      <w:pPr>
        <w:ind w:left="8264" w:hanging="282"/>
      </w:pPr>
      <w:rPr>
        <w:rFonts w:hint="default"/>
        <w:lang w:val="es-ES" w:eastAsia="en-US" w:bidi="ar-SA"/>
      </w:rPr>
    </w:lvl>
  </w:abstractNum>
  <w:abstractNum w:abstractNumId="3" w15:restartNumberingAfterBreak="0">
    <w:nsid w:val="33075FF4"/>
    <w:multiLevelType w:val="hybridMultilevel"/>
    <w:tmpl w:val="B594777C"/>
    <w:lvl w:ilvl="0" w:tplc="75E8C418">
      <w:start w:val="1"/>
      <w:numFmt w:val="bullet"/>
      <w:lvlText w:val=""/>
      <w:lvlJc w:val="left"/>
      <w:pPr>
        <w:ind w:left="552" w:hanging="282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A4627A">
      <w:numFmt w:val="bullet"/>
      <w:lvlText w:val="•"/>
      <w:lvlJc w:val="left"/>
      <w:pPr>
        <w:ind w:left="1523" w:hanging="282"/>
      </w:pPr>
      <w:rPr>
        <w:rFonts w:hint="default"/>
        <w:lang w:val="es-ES" w:eastAsia="en-US" w:bidi="ar-SA"/>
      </w:rPr>
    </w:lvl>
    <w:lvl w:ilvl="2" w:tplc="7FBCE86A">
      <w:numFmt w:val="bullet"/>
      <w:lvlText w:val="•"/>
      <w:lvlJc w:val="left"/>
      <w:pPr>
        <w:ind w:left="2486" w:hanging="282"/>
      </w:pPr>
      <w:rPr>
        <w:rFonts w:hint="default"/>
        <w:lang w:val="es-ES" w:eastAsia="en-US" w:bidi="ar-SA"/>
      </w:rPr>
    </w:lvl>
    <w:lvl w:ilvl="3" w:tplc="D94E08C6">
      <w:numFmt w:val="bullet"/>
      <w:lvlText w:val="•"/>
      <w:lvlJc w:val="left"/>
      <w:pPr>
        <w:ind w:left="3449" w:hanging="282"/>
      </w:pPr>
      <w:rPr>
        <w:rFonts w:hint="default"/>
        <w:lang w:val="es-ES" w:eastAsia="en-US" w:bidi="ar-SA"/>
      </w:rPr>
    </w:lvl>
    <w:lvl w:ilvl="4" w:tplc="EE386A4E">
      <w:numFmt w:val="bullet"/>
      <w:lvlText w:val="•"/>
      <w:lvlJc w:val="left"/>
      <w:pPr>
        <w:ind w:left="4412" w:hanging="282"/>
      </w:pPr>
      <w:rPr>
        <w:rFonts w:hint="default"/>
        <w:lang w:val="es-ES" w:eastAsia="en-US" w:bidi="ar-SA"/>
      </w:rPr>
    </w:lvl>
    <w:lvl w:ilvl="5" w:tplc="CAB634E0">
      <w:numFmt w:val="bullet"/>
      <w:lvlText w:val="•"/>
      <w:lvlJc w:val="left"/>
      <w:pPr>
        <w:ind w:left="5375" w:hanging="282"/>
      </w:pPr>
      <w:rPr>
        <w:rFonts w:hint="default"/>
        <w:lang w:val="es-ES" w:eastAsia="en-US" w:bidi="ar-SA"/>
      </w:rPr>
    </w:lvl>
    <w:lvl w:ilvl="6" w:tplc="C7BCEF88">
      <w:numFmt w:val="bullet"/>
      <w:lvlText w:val="•"/>
      <w:lvlJc w:val="left"/>
      <w:pPr>
        <w:ind w:left="6338" w:hanging="282"/>
      </w:pPr>
      <w:rPr>
        <w:rFonts w:hint="default"/>
        <w:lang w:val="es-ES" w:eastAsia="en-US" w:bidi="ar-SA"/>
      </w:rPr>
    </w:lvl>
    <w:lvl w:ilvl="7" w:tplc="B36476A4">
      <w:numFmt w:val="bullet"/>
      <w:lvlText w:val="•"/>
      <w:lvlJc w:val="left"/>
      <w:pPr>
        <w:ind w:left="7301" w:hanging="282"/>
      </w:pPr>
      <w:rPr>
        <w:rFonts w:hint="default"/>
        <w:lang w:val="es-ES" w:eastAsia="en-US" w:bidi="ar-SA"/>
      </w:rPr>
    </w:lvl>
    <w:lvl w:ilvl="8" w:tplc="EEB2E610">
      <w:numFmt w:val="bullet"/>
      <w:lvlText w:val="•"/>
      <w:lvlJc w:val="left"/>
      <w:pPr>
        <w:ind w:left="8264" w:hanging="282"/>
      </w:pPr>
      <w:rPr>
        <w:rFonts w:hint="default"/>
        <w:lang w:val="es-ES" w:eastAsia="en-US" w:bidi="ar-SA"/>
      </w:rPr>
    </w:lvl>
  </w:abstractNum>
  <w:abstractNum w:abstractNumId="4" w15:restartNumberingAfterBreak="0">
    <w:nsid w:val="3421069F"/>
    <w:multiLevelType w:val="hybridMultilevel"/>
    <w:tmpl w:val="64F46888"/>
    <w:lvl w:ilvl="0" w:tplc="8EE8E1CA">
      <w:start w:val="1"/>
      <w:numFmt w:val="decimal"/>
      <w:lvlText w:val="%1."/>
      <w:lvlJc w:val="left"/>
      <w:pPr>
        <w:ind w:left="271" w:hanging="15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887EC81E">
      <w:numFmt w:val="bullet"/>
      <w:lvlText w:val="•"/>
      <w:lvlJc w:val="left"/>
      <w:pPr>
        <w:ind w:left="1271" w:hanging="154"/>
      </w:pPr>
      <w:rPr>
        <w:rFonts w:hint="default"/>
        <w:lang w:val="es-ES" w:eastAsia="en-US" w:bidi="ar-SA"/>
      </w:rPr>
    </w:lvl>
    <w:lvl w:ilvl="2" w:tplc="DF0C4B2A">
      <w:numFmt w:val="bullet"/>
      <w:lvlText w:val="•"/>
      <w:lvlJc w:val="left"/>
      <w:pPr>
        <w:ind w:left="2262" w:hanging="154"/>
      </w:pPr>
      <w:rPr>
        <w:rFonts w:hint="default"/>
        <w:lang w:val="es-ES" w:eastAsia="en-US" w:bidi="ar-SA"/>
      </w:rPr>
    </w:lvl>
    <w:lvl w:ilvl="3" w:tplc="2064EF02">
      <w:numFmt w:val="bullet"/>
      <w:lvlText w:val="•"/>
      <w:lvlJc w:val="left"/>
      <w:pPr>
        <w:ind w:left="3253" w:hanging="154"/>
      </w:pPr>
      <w:rPr>
        <w:rFonts w:hint="default"/>
        <w:lang w:val="es-ES" w:eastAsia="en-US" w:bidi="ar-SA"/>
      </w:rPr>
    </w:lvl>
    <w:lvl w:ilvl="4" w:tplc="DECCCB7A">
      <w:numFmt w:val="bullet"/>
      <w:lvlText w:val="•"/>
      <w:lvlJc w:val="left"/>
      <w:pPr>
        <w:ind w:left="4244" w:hanging="154"/>
      </w:pPr>
      <w:rPr>
        <w:rFonts w:hint="default"/>
        <w:lang w:val="es-ES" w:eastAsia="en-US" w:bidi="ar-SA"/>
      </w:rPr>
    </w:lvl>
    <w:lvl w:ilvl="5" w:tplc="7FCAF99E">
      <w:numFmt w:val="bullet"/>
      <w:lvlText w:val="•"/>
      <w:lvlJc w:val="left"/>
      <w:pPr>
        <w:ind w:left="5235" w:hanging="154"/>
      </w:pPr>
      <w:rPr>
        <w:rFonts w:hint="default"/>
        <w:lang w:val="es-ES" w:eastAsia="en-US" w:bidi="ar-SA"/>
      </w:rPr>
    </w:lvl>
    <w:lvl w:ilvl="6" w:tplc="DD686292">
      <w:numFmt w:val="bullet"/>
      <w:lvlText w:val="•"/>
      <w:lvlJc w:val="left"/>
      <w:pPr>
        <w:ind w:left="6226" w:hanging="154"/>
      </w:pPr>
      <w:rPr>
        <w:rFonts w:hint="default"/>
        <w:lang w:val="es-ES" w:eastAsia="en-US" w:bidi="ar-SA"/>
      </w:rPr>
    </w:lvl>
    <w:lvl w:ilvl="7" w:tplc="D6341D80">
      <w:numFmt w:val="bullet"/>
      <w:lvlText w:val="•"/>
      <w:lvlJc w:val="left"/>
      <w:pPr>
        <w:ind w:left="7217" w:hanging="154"/>
      </w:pPr>
      <w:rPr>
        <w:rFonts w:hint="default"/>
        <w:lang w:val="es-ES" w:eastAsia="en-US" w:bidi="ar-SA"/>
      </w:rPr>
    </w:lvl>
    <w:lvl w:ilvl="8" w:tplc="1CC8AC28">
      <w:numFmt w:val="bullet"/>
      <w:lvlText w:val="•"/>
      <w:lvlJc w:val="left"/>
      <w:pPr>
        <w:ind w:left="8208" w:hanging="154"/>
      </w:pPr>
      <w:rPr>
        <w:rFonts w:hint="default"/>
        <w:lang w:val="es-ES" w:eastAsia="en-US" w:bidi="ar-SA"/>
      </w:rPr>
    </w:lvl>
  </w:abstractNum>
  <w:abstractNum w:abstractNumId="5" w15:restartNumberingAfterBreak="0">
    <w:nsid w:val="345D0D76"/>
    <w:multiLevelType w:val="hybridMultilevel"/>
    <w:tmpl w:val="351A8C34"/>
    <w:lvl w:ilvl="0" w:tplc="58F660DA">
      <w:start w:val="1"/>
      <w:numFmt w:val="bullet"/>
      <w:lvlText w:val="□"/>
      <w:lvlJc w:val="left"/>
      <w:pPr>
        <w:ind w:left="552" w:hanging="282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A4627A">
      <w:numFmt w:val="bullet"/>
      <w:lvlText w:val="•"/>
      <w:lvlJc w:val="left"/>
      <w:pPr>
        <w:ind w:left="1523" w:hanging="282"/>
      </w:pPr>
      <w:rPr>
        <w:rFonts w:hint="default"/>
        <w:lang w:val="es-ES" w:eastAsia="en-US" w:bidi="ar-SA"/>
      </w:rPr>
    </w:lvl>
    <w:lvl w:ilvl="2" w:tplc="7FBCE86A">
      <w:numFmt w:val="bullet"/>
      <w:lvlText w:val="•"/>
      <w:lvlJc w:val="left"/>
      <w:pPr>
        <w:ind w:left="2486" w:hanging="282"/>
      </w:pPr>
      <w:rPr>
        <w:rFonts w:hint="default"/>
        <w:lang w:val="es-ES" w:eastAsia="en-US" w:bidi="ar-SA"/>
      </w:rPr>
    </w:lvl>
    <w:lvl w:ilvl="3" w:tplc="D94E08C6">
      <w:numFmt w:val="bullet"/>
      <w:lvlText w:val="•"/>
      <w:lvlJc w:val="left"/>
      <w:pPr>
        <w:ind w:left="3449" w:hanging="282"/>
      </w:pPr>
      <w:rPr>
        <w:rFonts w:hint="default"/>
        <w:lang w:val="es-ES" w:eastAsia="en-US" w:bidi="ar-SA"/>
      </w:rPr>
    </w:lvl>
    <w:lvl w:ilvl="4" w:tplc="EE386A4E">
      <w:numFmt w:val="bullet"/>
      <w:lvlText w:val="•"/>
      <w:lvlJc w:val="left"/>
      <w:pPr>
        <w:ind w:left="4412" w:hanging="282"/>
      </w:pPr>
      <w:rPr>
        <w:rFonts w:hint="default"/>
        <w:lang w:val="es-ES" w:eastAsia="en-US" w:bidi="ar-SA"/>
      </w:rPr>
    </w:lvl>
    <w:lvl w:ilvl="5" w:tplc="CAB634E0">
      <w:numFmt w:val="bullet"/>
      <w:lvlText w:val="•"/>
      <w:lvlJc w:val="left"/>
      <w:pPr>
        <w:ind w:left="5375" w:hanging="282"/>
      </w:pPr>
      <w:rPr>
        <w:rFonts w:hint="default"/>
        <w:lang w:val="es-ES" w:eastAsia="en-US" w:bidi="ar-SA"/>
      </w:rPr>
    </w:lvl>
    <w:lvl w:ilvl="6" w:tplc="C7BCEF88">
      <w:numFmt w:val="bullet"/>
      <w:lvlText w:val="•"/>
      <w:lvlJc w:val="left"/>
      <w:pPr>
        <w:ind w:left="6338" w:hanging="282"/>
      </w:pPr>
      <w:rPr>
        <w:rFonts w:hint="default"/>
        <w:lang w:val="es-ES" w:eastAsia="en-US" w:bidi="ar-SA"/>
      </w:rPr>
    </w:lvl>
    <w:lvl w:ilvl="7" w:tplc="B36476A4">
      <w:numFmt w:val="bullet"/>
      <w:lvlText w:val="•"/>
      <w:lvlJc w:val="left"/>
      <w:pPr>
        <w:ind w:left="7301" w:hanging="282"/>
      </w:pPr>
      <w:rPr>
        <w:rFonts w:hint="default"/>
        <w:lang w:val="es-ES" w:eastAsia="en-US" w:bidi="ar-SA"/>
      </w:rPr>
    </w:lvl>
    <w:lvl w:ilvl="8" w:tplc="EEB2E610">
      <w:numFmt w:val="bullet"/>
      <w:lvlText w:val="•"/>
      <w:lvlJc w:val="left"/>
      <w:pPr>
        <w:ind w:left="8264" w:hanging="282"/>
      </w:pPr>
      <w:rPr>
        <w:rFonts w:hint="default"/>
        <w:lang w:val="es-ES" w:eastAsia="en-US" w:bidi="ar-SA"/>
      </w:rPr>
    </w:lvl>
  </w:abstractNum>
  <w:abstractNum w:abstractNumId="6" w15:restartNumberingAfterBreak="0">
    <w:nsid w:val="38653E0A"/>
    <w:multiLevelType w:val="hybridMultilevel"/>
    <w:tmpl w:val="930CAF18"/>
    <w:lvl w:ilvl="0" w:tplc="75E8C418">
      <w:start w:val="1"/>
      <w:numFmt w:val="bullet"/>
      <w:lvlText w:val="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F21AB"/>
    <w:multiLevelType w:val="hybridMultilevel"/>
    <w:tmpl w:val="9286C6DC"/>
    <w:lvl w:ilvl="0" w:tplc="75E8C418">
      <w:start w:val="1"/>
      <w:numFmt w:val="bullet"/>
      <w:lvlText w:val=""/>
      <w:lvlJc w:val="left"/>
      <w:pPr>
        <w:ind w:left="8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TkLqsg3l8ONLdt4WBZ8cLIkbyEwaAEMwb4lfs57/EJTBV034o7hurBmSBYcQRs+w5FsMnnN7gv2bQAPalH/1g==" w:salt="XLzXOL9RUgHpuGCUvK7E2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4"/>
    <w:rsid w:val="0001175C"/>
    <w:rsid w:val="00044DED"/>
    <w:rsid w:val="00115702"/>
    <w:rsid w:val="00136532"/>
    <w:rsid w:val="00153B77"/>
    <w:rsid w:val="001937AE"/>
    <w:rsid w:val="00193B35"/>
    <w:rsid w:val="00197BD1"/>
    <w:rsid w:val="00200C81"/>
    <w:rsid w:val="0025743C"/>
    <w:rsid w:val="00271EA6"/>
    <w:rsid w:val="00304790"/>
    <w:rsid w:val="0032472F"/>
    <w:rsid w:val="00353B94"/>
    <w:rsid w:val="004F1E21"/>
    <w:rsid w:val="00570114"/>
    <w:rsid w:val="005A6079"/>
    <w:rsid w:val="005E5B12"/>
    <w:rsid w:val="005F77B3"/>
    <w:rsid w:val="00601CA3"/>
    <w:rsid w:val="00607F40"/>
    <w:rsid w:val="00636BBC"/>
    <w:rsid w:val="006E58CD"/>
    <w:rsid w:val="006F3744"/>
    <w:rsid w:val="00743992"/>
    <w:rsid w:val="007A014B"/>
    <w:rsid w:val="007F6E0D"/>
    <w:rsid w:val="0081334B"/>
    <w:rsid w:val="00894014"/>
    <w:rsid w:val="008E1A5F"/>
    <w:rsid w:val="00924288"/>
    <w:rsid w:val="009B2FCC"/>
    <w:rsid w:val="00A810CD"/>
    <w:rsid w:val="00A87FA1"/>
    <w:rsid w:val="00AA0EEB"/>
    <w:rsid w:val="00AD0648"/>
    <w:rsid w:val="00AD5CCD"/>
    <w:rsid w:val="00B01ED8"/>
    <w:rsid w:val="00B1131B"/>
    <w:rsid w:val="00B521C5"/>
    <w:rsid w:val="00BE1C0D"/>
    <w:rsid w:val="00C24F76"/>
    <w:rsid w:val="00CB7A5B"/>
    <w:rsid w:val="00CD528E"/>
    <w:rsid w:val="00D03236"/>
    <w:rsid w:val="00D05256"/>
    <w:rsid w:val="00D37BB0"/>
    <w:rsid w:val="00D41C7B"/>
    <w:rsid w:val="00DE4E99"/>
    <w:rsid w:val="00E00AE4"/>
    <w:rsid w:val="00E06673"/>
    <w:rsid w:val="00E21646"/>
    <w:rsid w:val="00E80AF5"/>
    <w:rsid w:val="00ED2E8A"/>
    <w:rsid w:val="00F07434"/>
    <w:rsid w:val="00F44A91"/>
    <w:rsid w:val="00F558FF"/>
    <w:rsid w:val="00F73A09"/>
    <w:rsid w:val="00FC3319"/>
    <w:rsid w:val="00FC6A67"/>
    <w:rsid w:val="00F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C8FC335-A5F9-4A9A-A913-88823E11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147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escripcin">
    <w:name w:val="caption"/>
    <w:basedOn w:val="Normal"/>
    <w:next w:val="Normal"/>
    <w:uiPriority w:val="35"/>
    <w:semiHidden/>
    <w:unhideWhenUsed/>
    <w:qFormat/>
    <w:rsid w:val="006E58CD"/>
    <w:pPr>
      <w:spacing w:after="200"/>
    </w:pPr>
    <w:rPr>
      <w:i/>
      <w:iCs/>
      <w:color w:val="1F497D" w:themeColor="text2"/>
      <w:sz w:val="18"/>
      <w:szCs w:val="18"/>
    </w:rPr>
  </w:style>
  <w:style w:type="paragraph" w:styleId="Encabezado">
    <w:name w:val="header"/>
    <w:basedOn w:val="Normal"/>
    <w:link w:val="EncabezadoCar"/>
    <w:unhideWhenUsed/>
    <w:rsid w:val="00E066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66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66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673"/>
    <w:rPr>
      <w:rFonts w:ascii="Arial MT" w:eastAsia="Arial MT" w:hAnsi="Arial MT" w:cs="Arial MT"/>
      <w:lang w:val="es-ES"/>
    </w:rPr>
  </w:style>
  <w:style w:type="paragraph" w:customStyle="1" w:styleId="parrafo2">
    <w:name w:val="parrafo_2"/>
    <w:basedOn w:val="Normal"/>
    <w:rsid w:val="00636B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636B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E21"/>
    <w:rPr>
      <w:rFonts w:ascii="Arial MT" w:eastAsia="Arial MT" w:hAnsi="Arial MT" w:cs="Arial MT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B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35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rsid w:val="005E5B12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modecantabri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pd.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1470</Words>
  <Characters>8091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o entidad solicitante</vt:lpstr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o entidad solicitante</dc:title>
  <dc:creator>vvb</dc:creator>
  <cp:lastModifiedBy>Ruipérez Marcos Rosa Ágata</cp:lastModifiedBy>
  <cp:revision>2</cp:revision>
  <cp:lastPrinted>2025-04-30T06:17:00Z</cp:lastPrinted>
  <dcterms:created xsi:type="dcterms:W3CDTF">2025-07-31T06:04:00Z</dcterms:created>
  <dcterms:modified xsi:type="dcterms:W3CDTF">2025-07-31T06:04:00Z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2024-06-16T00:00:00Z</vt:filetime>
  </property>
  <property fmtid="{D5CDD505-2E9C-101B-9397-08002B2CF9AE}" pid="5" name="Producer">
    <vt:lpwstr>Microsoft® Word 2016</vt:lpwstr>
  </property>
</Properties>
</file>