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3" w:type="dxa"/>
        <w:jc w:val="center"/>
        <w:tblLook w:val="01E0" w:firstRow="1" w:lastRow="1" w:firstColumn="1" w:lastColumn="1" w:noHBand="0" w:noVBand="0"/>
      </w:tblPr>
      <w:tblGrid>
        <w:gridCol w:w="2050"/>
        <w:gridCol w:w="3555"/>
        <w:gridCol w:w="13"/>
        <w:gridCol w:w="2100"/>
        <w:gridCol w:w="2585"/>
      </w:tblGrid>
      <w:tr w:rsidR="00BF6858" w:rsidRPr="00EB45F9" w:rsidTr="00EB45F9">
        <w:trPr>
          <w:trHeight w:hRule="exact" w:val="284"/>
          <w:jc w:val="center"/>
        </w:trPr>
        <w:tc>
          <w:tcPr>
            <w:tcW w:w="10303" w:type="dxa"/>
            <w:gridSpan w:val="5"/>
            <w:shd w:val="clear" w:color="auto" w:fill="C0C0C0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Datos de la entidad solicitante</w:t>
            </w:r>
          </w:p>
        </w:tc>
      </w:tr>
      <w:tr w:rsidR="00BF6858" w:rsidRPr="00EB45F9" w:rsidTr="00EB45F9">
        <w:trPr>
          <w:trHeight w:hRule="exact" w:val="113"/>
          <w:jc w:val="center"/>
        </w:trPr>
        <w:tc>
          <w:tcPr>
            <w:tcW w:w="10303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EB45F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CIF</w:t>
            </w:r>
          </w:p>
        </w:tc>
        <w:tc>
          <w:tcPr>
            <w:tcW w:w="8253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Razón Social</w:t>
            </w: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20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6"/>
                <w:szCs w:val="16"/>
              </w:rPr>
              <w:t> </w:t>
            </w:r>
            <w:bookmarkEnd w:id="1"/>
            <w:r>
              <w:rPr>
                <w:rFonts w:ascii="Arial" w:hAnsi="Arial" w:cs="Arial"/>
                <w:color w:val="0000FF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  <w:tr w:rsidR="00BF6858" w:rsidRPr="00EB45F9" w:rsidTr="00EB45F9">
        <w:trPr>
          <w:trHeight w:hRule="exact" w:val="113"/>
          <w:jc w:val="center"/>
        </w:trPr>
        <w:tc>
          <w:tcPr>
            <w:tcW w:w="10303" w:type="dxa"/>
            <w:gridSpan w:val="5"/>
            <w:shd w:val="clear" w:color="auto" w:fill="auto"/>
            <w:vAlign w:val="center"/>
          </w:tcPr>
          <w:p w:rsidR="00BF6858" w:rsidRPr="00EB45F9" w:rsidRDefault="00BF6858" w:rsidP="00EB45F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10303" w:type="dxa"/>
            <w:gridSpan w:val="5"/>
            <w:shd w:val="clear" w:color="auto" w:fill="C0C0C0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Datos del representante legal</w:t>
            </w:r>
          </w:p>
        </w:tc>
      </w:tr>
      <w:tr w:rsidR="00BF6858" w:rsidRPr="00EB45F9" w:rsidTr="00EB45F9">
        <w:trPr>
          <w:trHeight w:hRule="exact" w:val="113"/>
          <w:jc w:val="center"/>
        </w:trPr>
        <w:tc>
          <w:tcPr>
            <w:tcW w:w="10303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EB45F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53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Nombre del representante legal firmante de la solicitud</w:t>
            </w: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20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5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EB45F9">
              <w:rPr>
                <w:rFonts w:ascii="Arial" w:hAnsi="Arial" w:cs="Arial"/>
                <w:i/>
                <w:sz w:val="16"/>
                <w:szCs w:val="16"/>
              </w:rPr>
              <w:t>(Gerente, Administrador, Director, …)</w:t>
            </w:r>
            <w:r w:rsidRPr="00EB45F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BF6858">
            <w:pPr>
              <w:pStyle w:val="Encabezado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  <w:tr w:rsidR="00BF6858" w:rsidRPr="00EB45F9" w:rsidTr="00EB45F9">
        <w:trPr>
          <w:trHeight w:hRule="exact" w:val="113"/>
          <w:jc w:val="center"/>
        </w:trPr>
        <w:tc>
          <w:tcPr>
            <w:tcW w:w="10303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EB45F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NIF/NIE/Nº. pasaporte</w:t>
            </w:r>
          </w:p>
        </w:tc>
        <w:tc>
          <w:tcPr>
            <w:tcW w:w="8253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 xml:space="preserve">Nombre del 2º representante legal firmante de la solicitud </w:t>
            </w:r>
            <w:r w:rsidRPr="00EB45F9">
              <w:rPr>
                <w:rFonts w:ascii="Arial" w:hAnsi="Arial" w:cs="Arial"/>
                <w:i/>
                <w:sz w:val="16"/>
                <w:szCs w:val="16"/>
              </w:rPr>
              <w:t>(en caso de representación mancomunada)</w:t>
            </w: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20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5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 xml:space="preserve">Representación legal que ostenta </w:t>
            </w:r>
            <w:r w:rsidRPr="00EB45F9">
              <w:rPr>
                <w:rFonts w:ascii="Arial" w:hAnsi="Arial" w:cs="Arial"/>
                <w:i/>
                <w:sz w:val="16"/>
                <w:szCs w:val="16"/>
              </w:rPr>
              <w:t>(Gerente, Administrador, Director, …):</w:t>
            </w:r>
          </w:p>
        </w:tc>
        <w:tc>
          <w:tcPr>
            <w:tcW w:w="4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BF6858">
            <w:pPr>
              <w:pStyle w:val="Encabezado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  <w:tr w:rsidR="00BF6858" w:rsidRPr="00EB45F9" w:rsidTr="00EB45F9">
        <w:trPr>
          <w:trHeight w:hRule="exact" w:val="85"/>
          <w:jc w:val="center"/>
        </w:trPr>
        <w:tc>
          <w:tcPr>
            <w:tcW w:w="56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10303" w:type="dxa"/>
            <w:gridSpan w:val="5"/>
            <w:tcBorders>
              <w:right w:val="single" w:sz="8" w:space="0" w:color="C0C0C0"/>
            </w:tcBorders>
            <w:shd w:val="clear" w:color="auto" w:fill="C0C0C0"/>
            <w:vAlign w:val="center"/>
          </w:tcPr>
          <w:p w:rsidR="00BF6858" w:rsidRPr="00EB45F9" w:rsidRDefault="008009B1" w:rsidP="00BF6858">
            <w:pPr>
              <w:pStyle w:val="Encabezado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Datos del alb</w:t>
            </w:r>
            <w:r w:rsidR="00BF6858" w:rsidRPr="00EB45F9">
              <w:rPr>
                <w:rFonts w:ascii="Arial" w:hAnsi="Arial" w:cs="Arial"/>
                <w:b/>
                <w:sz w:val="18"/>
                <w:szCs w:val="18"/>
              </w:rPr>
              <w:t xml:space="preserve">ergue </w:t>
            </w:r>
          </w:p>
        </w:tc>
      </w:tr>
      <w:tr w:rsidR="00BF6858" w:rsidRPr="00EB45F9" w:rsidTr="00EB45F9">
        <w:trPr>
          <w:trHeight w:hRule="exact" w:val="113"/>
          <w:jc w:val="center"/>
        </w:trPr>
        <w:tc>
          <w:tcPr>
            <w:tcW w:w="10303" w:type="dxa"/>
            <w:gridSpan w:val="5"/>
            <w:tcBorders>
              <w:bottom w:val="single" w:sz="8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BF6858" w:rsidRPr="00EB45F9" w:rsidRDefault="00BF6858" w:rsidP="00EB45F9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5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Nombre vía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BF6858" w:rsidRPr="00EB45F9" w:rsidRDefault="00BF6858" w:rsidP="00BF6858">
            <w:pPr>
              <w:pStyle w:val="Encabezado"/>
              <w:rPr>
                <w:rFonts w:ascii="Arial" w:hAnsi="Arial" w:cs="Arial"/>
                <w:b/>
                <w:sz w:val="16"/>
                <w:szCs w:val="16"/>
              </w:rPr>
            </w:pPr>
            <w:r w:rsidRPr="00EB45F9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</w:tr>
      <w:tr w:rsidR="00BF6858" w:rsidRPr="00EB45F9" w:rsidTr="00EB45F9">
        <w:trPr>
          <w:trHeight w:hRule="exact" w:val="284"/>
          <w:jc w:val="center"/>
        </w:trPr>
        <w:tc>
          <w:tcPr>
            <w:tcW w:w="5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BF6858">
            <w:pPr>
              <w:pStyle w:val="Encabezado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0C0C0"/>
            </w:tcBorders>
            <w:shd w:val="clear" w:color="auto" w:fill="auto"/>
            <w:vAlign w:val="center"/>
          </w:tcPr>
          <w:p w:rsidR="00BF6858" w:rsidRPr="00EB45F9" w:rsidRDefault="00CF5115" w:rsidP="00EB45F9">
            <w:pPr>
              <w:pStyle w:val="Encabezado"/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</w:tr>
    </w:tbl>
    <w:p w:rsidR="00BF6858" w:rsidRPr="00D7293E" w:rsidRDefault="00BF6858" w:rsidP="00BF6858">
      <w:pPr>
        <w:pStyle w:val="Encabezado"/>
        <w:spacing w:before="120" w:after="120"/>
        <w:rPr>
          <w:rFonts w:ascii="Arial" w:hAnsi="Arial" w:cs="Arial"/>
          <w:sz w:val="18"/>
          <w:szCs w:val="18"/>
        </w:rPr>
      </w:pPr>
      <w:r w:rsidRPr="00D7293E">
        <w:rPr>
          <w:rFonts w:ascii="Arial" w:hAnsi="Arial" w:cs="Arial"/>
          <w:b/>
          <w:sz w:val="18"/>
          <w:szCs w:val="18"/>
        </w:rPr>
        <w:t>DECLARA</w:t>
      </w:r>
      <w:r w:rsidRPr="00D7293E">
        <w:rPr>
          <w:rFonts w:ascii="Arial" w:hAnsi="Arial" w:cs="Arial"/>
          <w:sz w:val="18"/>
          <w:szCs w:val="18"/>
        </w:rPr>
        <w:t>, ante la Administración Pública, que:</w:t>
      </w:r>
    </w:p>
    <w:tbl>
      <w:tblPr>
        <w:tblW w:w="10669" w:type="dxa"/>
        <w:jc w:val="center"/>
        <w:tblLook w:val="01E0" w:firstRow="1" w:lastRow="1" w:firstColumn="1" w:lastColumn="1" w:noHBand="0" w:noVBand="0"/>
      </w:tblPr>
      <w:tblGrid>
        <w:gridCol w:w="456"/>
        <w:gridCol w:w="1499"/>
        <w:gridCol w:w="3707"/>
        <w:gridCol w:w="1589"/>
        <w:gridCol w:w="1650"/>
        <w:gridCol w:w="1471"/>
        <w:gridCol w:w="297"/>
      </w:tblGrid>
      <w:tr w:rsidR="00BF6858" w:rsidRPr="00EB45F9" w:rsidTr="00CF5115">
        <w:trPr>
          <w:cantSplit/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F6858" w:rsidRPr="00EB45F9" w:rsidRDefault="00CF5115" w:rsidP="00EB45F9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213" w:type="dxa"/>
            <w:gridSpan w:val="6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EB45F9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5F9">
              <w:rPr>
                <w:rFonts w:ascii="Arial" w:hAnsi="Arial" w:cs="Arial"/>
                <w:sz w:val="18"/>
                <w:szCs w:val="18"/>
              </w:rPr>
              <w:t xml:space="preserve">La entidad cumple con los requisitos para alcanzar la condición de Beneficiario conforme a lo indicado en el artículo 12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EB45F9">
                <w:rPr>
                  <w:rFonts w:ascii="Arial" w:hAnsi="Arial" w:cs="Arial"/>
                  <w:sz w:val="18"/>
                  <w:szCs w:val="18"/>
                </w:rPr>
                <w:t>la Ley</w:t>
              </w:r>
            </w:smartTag>
            <w:r w:rsidRPr="00EB45F9">
              <w:rPr>
                <w:rFonts w:ascii="Arial" w:hAnsi="Arial" w:cs="Arial"/>
                <w:sz w:val="18"/>
                <w:szCs w:val="18"/>
              </w:rPr>
              <w:t xml:space="preserve"> 10/2006, de 17 de julio, de Subvenciones de Cantabria, en el sentido de:</w:t>
            </w:r>
          </w:p>
        </w:tc>
      </w:tr>
      <w:tr w:rsidR="00BF6858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6858" w:rsidRPr="00EB45F9" w:rsidRDefault="00BF6858" w:rsidP="00EB45F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6858" w:rsidRPr="00EB45F9" w:rsidRDefault="00BF6858" w:rsidP="00EB45F9">
            <w:pPr>
              <w:numPr>
                <w:ilvl w:val="0"/>
                <w:numId w:val="1"/>
              </w:numPr>
              <w:tabs>
                <w:tab w:val="clear" w:pos="1440"/>
                <w:tab w:val="num" w:pos="214"/>
                <w:tab w:val="num" w:pos="993"/>
              </w:tabs>
              <w:spacing w:after="60"/>
              <w:ind w:left="214" w:hanging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No haber sido condenadas mediante sentencia firme a la pena de pérdida de la posibilidad de obtener subvenciones o ayudas públicas. </w:t>
            </w:r>
          </w:p>
          <w:p w:rsidR="00BF6858" w:rsidRPr="00EB45F9" w:rsidRDefault="00BF6858" w:rsidP="00EB45F9">
            <w:pPr>
              <w:numPr>
                <w:ilvl w:val="0"/>
                <w:numId w:val="1"/>
              </w:numPr>
              <w:tabs>
                <w:tab w:val="clear" w:pos="1440"/>
                <w:tab w:val="num" w:pos="214"/>
                <w:tab w:val="num" w:pos="993"/>
              </w:tabs>
              <w:spacing w:after="60"/>
              <w:ind w:left="214" w:hanging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No haber solicitado la declaración de concurso, no haber sido declarados insolventes en cualquier procedimiento, no hallarse declarados en concurso, no estar sujetos a intervención judicial o no haber sido inhabilitados conforme a </w:t>
            </w:r>
            <w:smartTag w:uri="urn:schemas-microsoft-com:office:smarttags" w:element="PersonName">
              <w:smartTagPr>
                <w:attr w:name="ProductID" w:val="la Ley Concursal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Ley Concursal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sin que haya concluido el período de inhabilitación fijado en la sentencia de calificación del concurso.</w:t>
            </w:r>
          </w:p>
          <w:p w:rsidR="00BF6858" w:rsidRPr="00EB45F9" w:rsidRDefault="00BF6858" w:rsidP="00EB45F9">
            <w:pPr>
              <w:numPr>
                <w:ilvl w:val="0"/>
                <w:numId w:val="1"/>
              </w:numPr>
              <w:tabs>
                <w:tab w:val="clear" w:pos="1440"/>
                <w:tab w:val="num" w:pos="214"/>
                <w:tab w:val="num" w:pos="993"/>
              </w:tabs>
              <w:spacing w:after="60"/>
              <w:ind w:left="214" w:hanging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No haber dado lugar, por causa de la que hubiesen sido declarados culpables, a la resolución firme de cualquier contrato celebrado con </w:t>
            </w:r>
            <w:smartTag w:uri="urn:schemas-microsoft-com:office:smarttags" w:element="PersonName">
              <w:smartTagPr>
                <w:attr w:name="ProductID" w:val="la Administraci￳n.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Administración.</w:t>
              </w:r>
            </w:smartTag>
          </w:p>
          <w:p w:rsidR="00BF6858" w:rsidRPr="00EB45F9" w:rsidRDefault="00BF6858" w:rsidP="00EB45F9">
            <w:pPr>
              <w:numPr>
                <w:ilvl w:val="0"/>
                <w:numId w:val="1"/>
              </w:numPr>
              <w:tabs>
                <w:tab w:val="clear" w:pos="1440"/>
                <w:tab w:val="num" w:pos="214"/>
                <w:tab w:val="num" w:pos="993"/>
              </w:tabs>
              <w:spacing w:after="60"/>
              <w:ind w:left="214" w:hanging="21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>No haber sido sancionado mediante resolución firme con la pérdida de la posibilidad de obtener subvenciones.</w:t>
            </w:r>
          </w:p>
          <w:p w:rsidR="00BF6858" w:rsidRPr="00EB45F9" w:rsidRDefault="00BF6858" w:rsidP="00EB45F9">
            <w:pPr>
              <w:numPr>
                <w:ilvl w:val="0"/>
                <w:numId w:val="1"/>
              </w:numPr>
              <w:tabs>
                <w:tab w:val="clear" w:pos="1440"/>
                <w:tab w:val="num" w:pos="214"/>
                <w:tab w:val="num" w:pos="993"/>
              </w:tabs>
              <w:spacing w:after="60"/>
              <w:ind w:left="214" w:hanging="2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No estar incurso la persona física, los administradores de las sociedades mercantiles o aquellos que ostenten la representación legal de otras personas jurídicas en alguno de los supuestos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Ley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5/2006, de 10 de abril, de regulación de los conflictos de intereses de los miembros del Gobierno y de los Altos Cargos de </w:t>
            </w:r>
            <w:smartTag w:uri="urn:schemas-microsoft-com:office:smarttags" w:element="PersonName">
              <w:smartTagPr>
                <w:attr w:name="ProductID" w:val="la Administraci￳n General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Administración General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del Estado,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Ley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de Cantabria </w:t>
            </w:r>
            <w:r w:rsidRPr="00EB45F9"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  <w:t xml:space="preserve">1/2008, de 2 de julio, reguladora de los Conflictos de Intereses de los miembros del Gobierno y de los altos cargos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EB45F9">
                <w:rPr>
                  <w:rStyle w:val="Textoennegrita"/>
                  <w:rFonts w:ascii="Arial" w:hAnsi="Arial" w:cs="Arial"/>
                  <w:b w:val="0"/>
                  <w:sz w:val="18"/>
                  <w:szCs w:val="18"/>
                </w:rPr>
                <w:t>la Administración</w:t>
              </w:r>
            </w:smartTag>
            <w:r w:rsidRPr="00EB45F9"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  <w:t xml:space="preserve"> de Cantabria</w:t>
            </w:r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,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Ley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53/1984, de 26 de diciembre, de Incompatibilidades del Personal al Servicio de las Administraciones Públicas, de los supuestos de incompatibilidad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Ley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7/1985, de 2 de abril, Reguladora de las Bases de Régimen Local, o tratarse de cualquiera de los cargos electivos regulados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EB45F9">
                <w:rPr>
                  <w:rFonts w:ascii="Arial" w:hAnsi="Arial" w:cs="Arial"/>
                  <w:color w:val="000000"/>
                  <w:sz w:val="18"/>
                  <w:szCs w:val="18"/>
                </w:rPr>
                <w:t>la Ley Orgánica</w:t>
              </w:r>
            </w:smartTag>
            <w:r w:rsidRPr="00EB45F9">
              <w:rPr>
                <w:rFonts w:ascii="Arial" w:hAnsi="Arial" w:cs="Arial"/>
                <w:color w:val="000000"/>
                <w:sz w:val="18"/>
                <w:szCs w:val="18"/>
              </w:rPr>
              <w:t xml:space="preserve"> 5/1985, de 19 de junio, del Régimen Electoral General, en los términos establecidos en la misma.</w:t>
            </w: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13" w:type="dxa"/>
            <w:gridSpan w:val="6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5F9">
              <w:rPr>
                <w:rFonts w:ascii="Arial" w:hAnsi="Arial" w:cs="Arial"/>
                <w:sz w:val="18"/>
                <w:szCs w:val="18"/>
              </w:rPr>
              <w:t xml:space="preserve">NO HE RECIBIDO NI SOLICITADO 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para este proyecto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 otras subvenciones, ayudas, ingresos o recursos, procedentes de cualesquiera Administraciones o entes públicos o privados, nacionales, de </w:t>
            </w:r>
            <w:smartTag w:uri="urn:schemas-microsoft-com:office:smarttags" w:element="PersonName">
              <w:smartTagPr>
                <w:attr w:name="ProductID" w:val="la Uni￳n Europea"/>
              </w:smartTagPr>
              <w:r w:rsidRPr="00EB45F9">
                <w:rPr>
                  <w:rFonts w:ascii="Arial" w:hAnsi="Arial" w:cs="Arial"/>
                  <w:color w:val="000000"/>
                  <w:sz w:val="20"/>
                  <w:szCs w:val="20"/>
                </w:rPr>
                <w:t>la Unión Europea</w:t>
              </w:r>
            </w:smartTag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de organismos internacionales.</w:t>
            </w: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13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5F9">
              <w:rPr>
                <w:rFonts w:ascii="Arial" w:hAnsi="Arial" w:cs="Arial"/>
                <w:sz w:val="18"/>
                <w:szCs w:val="18"/>
              </w:rPr>
              <w:t>La entidad d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>esde 1 de 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ero de 2020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 la fecha no ha recibido ayudas </w:t>
            </w:r>
            <w:r w:rsidRPr="00EB45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 sujetas al Reglamento (UE) nº 1407/2013, de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EB45F9">
                <w:rPr>
                  <w:rFonts w:ascii="Arial" w:hAnsi="Arial" w:cs="Arial"/>
                  <w:color w:val="000000"/>
                  <w:sz w:val="20"/>
                  <w:szCs w:val="20"/>
                </w:rPr>
                <w:t>la Comisión</w:t>
              </w:r>
            </w:smartTag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, de 18 de diciembre de 2013, o a otros Reglamentos </w:t>
            </w:r>
            <w:r w:rsidRPr="00EB45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13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5F9">
              <w:rPr>
                <w:rFonts w:ascii="Arial" w:hAnsi="Arial" w:cs="Arial"/>
                <w:sz w:val="18"/>
                <w:szCs w:val="18"/>
              </w:rPr>
              <w:t xml:space="preserve">La entidad HA SOLICITADO (y/o recibido) 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las ayudas </w:t>
            </w:r>
            <w:r w:rsidRPr="00EB45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 siguientes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desde el 1 de enero de 2021</w:t>
            </w:r>
            <w:r w:rsidRPr="00EB45F9">
              <w:rPr>
                <w:rFonts w:ascii="Arial" w:hAnsi="Arial" w:cs="Arial"/>
                <w:sz w:val="18"/>
                <w:szCs w:val="18"/>
              </w:rPr>
              <w:t xml:space="preserve"> hasta la fecha: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 sujetas al Reglamento (UE) nº 1407/2013,  de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EB45F9">
                <w:rPr>
                  <w:rFonts w:ascii="Arial" w:hAnsi="Arial" w:cs="Arial"/>
                  <w:color w:val="000000"/>
                  <w:sz w:val="20"/>
                  <w:szCs w:val="20"/>
                </w:rPr>
                <w:t>la Comisión</w:t>
              </w:r>
            </w:smartTag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, de 18 de diciembre de 2013, o a  otros Reglamentos </w:t>
            </w:r>
            <w:r w:rsidRPr="00EB45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</w:t>
            </w:r>
            <w:r w:rsidRPr="00EB45F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Fecha de solicitud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Organismo o Administración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€ Solicitados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Fecha de aprobación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45F9">
              <w:rPr>
                <w:rFonts w:ascii="Arial" w:hAnsi="Arial" w:cs="Arial"/>
                <w:b/>
                <w:sz w:val="18"/>
                <w:szCs w:val="18"/>
              </w:rPr>
              <w:t>€ Recibidos</w:t>
            </w:r>
          </w:p>
        </w:tc>
        <w:tc>
          <w:tcPr>
            <w:tcW w:w="29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9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707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9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707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9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3707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650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1471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40" w:after="4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297" w:type="dxa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 w:after="6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CF5115" w:rsidRPr="00EB45F9" w:rsidTr="00CF5115">
        <w:trPr>
          <w:cantSplit/>
          <w:trHeight w:hRule="exact" w:val="113"/>
          <w:jc w:val="center"/>
        </w:trPr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13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F5115" w:rsidRPr="00EB45F9" w:rsidTr="00CF5115">
        <w:trPr>
          <w:cantSplit/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5115" w:rsidRPr="00EB45F9" w:rsidRDefault="00CF5115" w:rsidP="00CF511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DF0CF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213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5115" w:rsidRPr="00EB45F9" w:rsidRDefault="00CF5115" w:rsidP="00CF5115">
            <w:pPr>
              <w:pStyle w:val="Encabezad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45F9">
              <w:rPr>
                <w:rFonts w:ascii="Arial" w:hAnsi="Arial" w:cs="Arial"/>
                <w:sz w:val="18"/>
                <w:szCs w:val="18"/>
              </w:rPr>
              <w:t xml:space="preserve">La entidad es una PYME, de acuerdo con lo establecido en el Anexo I del Reglamento (UE) Nª 651/2014, de </w:t>
            </w:r>
            <w:smartTag w:uri="urn:schemas-microsoft-com:office:smarttags" w:element="PersonName">
              <w:smartTagPr>
                <w:attr w:name="ProductID" w:val="la Comisi￳n"/>
              </w:smartTagPr>
              <w:r w:rsidRPr="00EB45F9">
                <w:rPr>
                  <w:rFonts w:ascii="Arial" w:hAnsi="Arial" w:cs="Arial"/>
                  <w:sz w:val="18"/>
                  <w:szCs w:val="18"/>
                </w:rPr>
                <w:t>la Comisión</w:t>
              </w:r>
            </w:smartTag>
            <w:r w:rsidRPr="00EB45F9">
              <w:rPr>
                <w:rFonts w:ascii="Arial" w:hAnsi="Arial" w:cs="Arial"/>
                <w:sz w:val="18"/>
                <w:szCs w:val="18"/>
              </w:rPr>
              <w:t>, de 17 de junio de 2014.</w:t>
            </w:r>
          </w:p>
        </w:tc>
      </w:tr>
      <w:tr w:rsidR="00CF5115" w:rsidRPr="00EB45F9" w:rsidTr="00CF5115">
        <w:trPr>
          <w:cantSplit/>
          <w:trHeight w:val="301"/>
          <w:jc w:val="center"/>
        </w:trPr>
        <w:tc>
          <w:tcPr>
            <w:tcW w:w="456" w:type="dxa"/>
            <w:tcBorders>
              <w:top w:val="single" w:sz="8" w:space="0" w:color="000000"/>
            </w:tcBorders>
            <w:shd w:val="clear" w:color="auto" w:fill="auto"/>
          </w:tcPr>
          <w:p w:rsidR="00CF5115" w:rsidRPr="00EB45F9" w:rsidRDefault="00CF5115" w:rsidP="00CF511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3" w:type="dxa"/>
            <w:gridSpan w:val="6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CF5115" w:rsidRDefault="00CF5115" w:rsidP="00CF5115">
            <w:pPr>
              <w:pStyle w:val="Encabezad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5115" w:rsidRDefault="00CF5115" w:rsidP="00CF5115">
            <w:pPr>
              <w:pStyle w:val="Encabezad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99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0"/>
              <w:gridCol w:w="8317"/>
            </w:tblGrid>
            <w:tr w:rsidR="00CF5115" w:rsidRPr="0057772E" w:rsidTr="00964F45">
              <w:trPr>
                <w:trHeight w:val="482"/>
                <w:jc w:val="center"/>
              </w:trPr>
              <w:tc>
                <w:tcPr>
                  <w:tcW w:w="9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Default="00CF5115" w:rsidP="00CF5115">
                  <w:pPr>
                    <w:spacing w:before="100" w:beforeAutospacing="1" w:line="0" w:lineRule="atLeast"/>
                    <w:contextualSpacing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b/>
                      <w:color w:val="000000"/>
                      <w:sz w:val="18"/>
                      <w:szCs w:val="18"/>
                    </w:rPr>
                    <w:t>Información básica sobre Protección de Datos Personales</w:t>
                  </w:r>
                </w:p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  <w:p w:rsidR="00CF5115" w:rsidRPr="00730C45" w:rsidRDefault="00CF5115" w:rsidP="00CF5115">
                  <w:pPr>
                    <w:spacing w:after="200" w:line="276" w:lineRule="auto"/>
                    <w:contextualSpacing/>
                    <w:jc w:val="center"/>
                    <w:rPr>
                      <w:rFonts w:eastAsia="Calibri"/>
                      <w:bCs/>
                      <w:sz w:val="16"/>
                      <w:szCs w:val="16"/>
                    </w:rPr>
                  </w:pPr>
                  <w:r>
                    <w:rPr>
                      <w:rFonts w:eastAsia="Calibri"/>
                      <w:bCs/>
                      <w:sz w:val="16"/>
                      <w:szCs w:val="16"/>
                    </w:rPr>
                    <w:t>E</w:t>
                  </w:r>
                  <w:r w:rsidRPr="00730C45">
                    <w:rPr>
                      <w:rFonts w:eastAsia="Calibri"/>
                      <w:bCs/>
                      <w:sz w:val="16"/>
                      <w:szCs w:val="16"/>
                    </w:rPr>
                    <w:t>n cumplimiento del artículo 11 de la Ley Orgánica 3/2018, de 5 de diciembre, de Protección de Datos Personales y garantía de los derechos digitales</w:t>
                  </w:r>
                </w:p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F5115" w:rsidRPr="0057772E" w:rsidTr="00964F45">
              <w:trPr>
                <w:trHeight w:val="206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Tratamiento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Gestión de subvenciones, becas y ayudas.</w:t>
                  </w:r>
                </w:p>
              </w:tc>
            </w:tr>
            <w:tr w:rsidR="00CF5115" w:rsidRPr="0057772E" w:rsidTr="00964F45">
              <w:trPr>
                <w:trHeight w:val="411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 xml:space="preserve">Responsable 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730C45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730C45">
                    <w:rPr>
                      <w:color w:val="000000"/>
                      <w:sz w:val="18"/>
                      <w:szCs w:val="18"/>
                    </w:rPr>
                    <w:t xml:space="preserve">Dirección General de Turismo.  </w:t>
                  </w:r>
                </w:p>
                <w:p w:rsidR="00CF5115" w:rsidRPr="00730C45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730C45">
                    <w:rPr>
                      <w:sz w:val="18"/>
                      <w:szCs w:val="18"/>
                    </w:rPr>
                    <w:t>C/Albert Einstein, 4, 1ª  planta  - 39011 - Santander</w:t>
                  </w:r>
                </w:p>
              </w:tc>
            </w:tr>
            <w:tr w:rsidR="00CF5115" w:rsidRPr="0057772E" w:rsidTr="00964F45">
              <w:trPr>
                <w:trHeight w:val="536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DPD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Delegado/a</w:t>
                  </w:r>
                  <w:r w:rsidRPr="0057772E">
                    <w:rPr>
                      <w:color w:val="000000"/>
                      <w:sz w:val="18"/>
                      <w:szCs w:val="18"/>
                    </w:rPr>
                    <w:t xml:space="preserve"> de Protección de Datos. Peña Herbosa, 29, 4º. 39003. Santander. delegadoprotecciondatos@cantabria.es</w:t>
                  </w:r>
                </w:p>
              </w:tc>
            </w:tr>
            <w:tr w:rsidR="00CF5115" w:rsidRPr="0057772E" w:rsidTr="00964F45">
              <w:trPr>
                <w:trHeight w:val="222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 xml:space="preserve">Finalidad 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Tramitación de las solicitudes de subvención, beca o ayuda.</w:t>
                  </w:r>
                </w:p>
              </w:tc>
            </w:tr>
            <w:tr w:rsidR="00CF5115" w:rsidRPr="0057772E" w:rsidTr="00964F45">
              <w:trPr>
                <w:trHeight w:val="1455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 xml:space="preserve">Legitimación 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RGPD 6.1 a): el interesado dio su consentimiento para el tratamiento de sus datos personales para uno o varios fines específicos.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RGPD 6.1 c): el tratamiento es necesario para el cumplimiento de una obligación legal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772E">
                    <w:rPr>
                      <w:color w:val="000000"/>
                      <w:sz w:val="18"/>
                      <w:szCs w:val="18"/>
                    </w:rPr>
                    <w:t xml:space="preserve">aplicable al responsable del tratamiento. </w:t>
                  </w:r>
                </w:p>
                <w:p w:rsidR="00CF5115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RGPD 6.1 e): el tratamiento es necesario para el cumplimiento de una misión realizada en interés público o en el ejercicio de poderes públicos conferidos al responsable del tratamiento.</w:t>
                  </w:r>
                </w:p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730C45">
                    <w:rPr>
                      <w:color w:val="000000"/>
                      <w:sz w:val="18"/>
                      <w:szCs w:val="18"/>
                    </w:rPr>
                    <w:t>La norma con rango legal habilitante es la Ley 10/2006, de 17 de julio, de Subvenciones de Cantabria.</w:t>
                  </w:r>
                </w:p>
              </w:tc>
            </w:tr>
            <w:tr w:rsidR="00CF5115" w:rsidRPr="0057772E" w:rsidTr="00964F45">
              <w:trPr>
                <w:trHeight w:val="824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7772E">
                    <w:rPr>
                      <w:color w:val="000000"/>
                      <w:sz w:val="18"/>
                      <w:szCs w:val="18"/>
                    </w:rPr>
                    <w:t>Derechos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6D255A" w:rsidRDefault="00CF5115" w:rsidP="00CF5115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255A">
                    <w:rPr>
                      <w:rFonts w:eastAsia="Calibri"/>
                      <w:sz w:val="18"/>
                      <w:szCs w:val="18"/>
                    </w:rPr>
                    <w:t>Si ha otorgado su consentimiento, el interesado tiene derecho a retirarlo en cualquier momento, sin que afecte a la licitud del tratamiento realizado con anterioridad a su retirada. También tiene derecho a obtener confirmación de si se están tratando o no datos personales que le conciernen y, en tal caso, derecho de acceso a esos datos, a obtener una copia gratuita y a que se le proporcione información sobre el tratamiento realizado. Tiene derecho a que se rectifiquen los datos personales inexactos que le conciernan. Puede ejercer su derecho a oponerse al tratamiento por motivos relacionados con si situación particular. A su vez, tiene derecho a que se le notifique la rectificación o limitación llevada a cabo tras su solicitud.</w:t>
                  </w:r>
                </w:p>
                <w:p w:rsidR="00CF5115" w:rsidRPr="006D255A" w:rsidRDefault="00CF5115" w:rsidP="00CF5115">
                  <w:pPr>
                    <w:spacing w:after="200" w:line="276" w:lineRule="auto"/>
                    <w:contextualSpacing/>
                    <w:jc w:val="both"/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6D255A">
                    <w:rPr>
                      <w:rFonts w:eastAsia="Calibri"/>
                      <w:sz w:val="18"/>
                      <w:szCs w:val="18"/>
                    </w:rPr>
                    <w:t>Estos derechos los puede ejercitar poniéndose en contacto con el responsable.</w:t>
                  </w:r>
                </w:p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D255A">
                    <w:rPr>
                      <w:rFonts w:eastAsia="Calibri"/>
                      <w:sz w:val="18"/>
                      <w:szCs w:val="18"/>
                    </w:rPr>
                    <w:t>Si considera que sus derechos no han sido atendidos, puede reclamar ante la Agencia Española de Protección de Datos (www.aepd.es).</w:t>
                  </w:r>
                </w:p>
              </w:tc>
            </w:tr>
            <w:tr w:rsidR="00CF5115" w:rsidRPr="0057772E" w:rsidTr="00964F45">
              <w:trPr>
                <w:trHeight w:val="206"/>
                <w:jc w:val="center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3133E6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3133E6">
                    <w:rPr>
                      <w:color w:val="000000"/>
                      <w:sz w:val="18"/>
                      <w:szCs w:val="18"/>
                    </w:rPr>
                    <w:t>Inf. adicional</w:t>
                  </w:r>
                </w:p>
              </w:tc>
              <w:tc>
                <w:tcPr>
                  <w:tcW w:w="8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F5115" w:rsidRPr="0057772E" w:rsidRDefault="00CF5115" w:rsidP="00CF5115">
                  <w:pPr>
                    <w:spacing w:before="100" w:beforeAutospacing="1" w:line="0" w:lineRule="atLeast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C31DE">
                    <w:rPr>
                      <w:rFonts w:eastAsia="Calibri"/>
                      <w:sz w:val="16"/>
                      <w:szCs w:val="16"/>
                    </w:rPr>
                    <w:t>cantabria.es/rgpd</w:t>
                  </w:r>
                </w:p>
              </w:tc>
            </w:tr>
          </w:tbl>
          <w:p w:rsidR="00CF5115" w:rsidRPr="00EB45F9" w:rsidRDefault="00CF5115" w:rsidP="00CF5115">
            <w:pPr>
              <w:pStyle w:val="Encabezado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6858" w:rsidRPr="003250E5" w:rsidRDefault="00BF6858" w:rsidP="00BF6858">
      <w:pPr>
        <w:spacing w:before="180"/>
        <w:jc w:val="center"/>
        <w:rPr>
          <w:rFonts w:ascii="Arial" w:hAnsi="Arial" w:cs="Arial"/>
          <w:color w:val="000000"/>
          <w:sz w:val="18"/>
          <w:szCs w:val="18"/>
        </w:rPr>
      </w:pPr>
      <w:r w:rsidRPr="003250E5">
        <w:rPr>
          <w:rFonts w:ascii="Arial" w:hAnsi="Arial" w:cs="Arial"/>
          <w:color w:val="000000"/>
          <w:sz w:val="18"/>
          <w:szCs w:val="18"/>
        </w:rPr>
        <w:t xml:space="preserve">En 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115">
        <w:rPr>
          <w:rFonts w:ascii="Arial" w:hAnsi="Arial" w:cs="Arial"/>
          <w:b/>
          <w:color w:val="0000FF"/>
          <w:sz w:val="16"/>
          <w:szCs w:val="16"/>
        </w:rPr>
        <w:instrText xml:space="preserve"> FORMTEXT </w:instrText>
      </w:r>
      <w:r w:rsidR="00CF5115">
        <w:rPr>
          <w:rFonts w:ascii="Arial" w:hAnsi="Arial" w:cs="Arial"/>
          <w:b/>
          <w:color w:val="0000FF"/>
          <w:sz w:val="16"/>
          <w:szCs w:val="16"/>
        </w:rPr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separate"/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end"/>
      </w:r>
      <w:r w:rsidRPr="003250E5">
        <w:rPr>
          <w:rFonts w:ascii="Arial" w:hAnsi="Arial" w:cs="Arial"/>
          <w:color w:val="000000"/>
          <w:sz w:val="18"/>
          <w:szCs w:val="18"/>
        </w:rPr>
        <w:t xml:space="preserve">, a 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115">
        <w:rPr>
          <w:rFonts w:ascii="Arial" w:hAnsi="Arial" w:cs="Arial"/>
          <w:b/>
          <w:color w:val="0000FF"/>
          <w:sz w:val="16"/>
          <w:szCs w:val="16"/>
        </w:rPr>
        <w:instrText xml:space="preserve"> FORMTEXT </w:instrText>
      </w:r>
      <w:r w:rsidR="00CF5115">
        <w:rPr>
          <w:rFonts w:ascii="Arial" w:hAnsi="Arial" w:cs="Arial"/>
          <w:b/>
          <w:color w:val="0000FF"/>
          <w:sz w:val="16"/>
          <w:szCs w:val="16"/>
        </w:rPr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separate"/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end"/>
      </w:r>
      <w:r w:rsidRPr="003250E5">
        <w:rPr>
          <w:rFonts w:ascii="Arial" w:hAnsi="Arial" w:cs="Arial"/>
          <w:color w:val="0000FF"/>
          <w:sz w:val="18"/>
          <w:szCs w:val="18"/>
        </w:rPr>
        <w:t xml:space="preserve"> </w:t>
      </w:r>
      <w:r w:rsidRPr="003250E5">
        <w:rPr>
          <w:rFonts w:ascii="Arial" w:hAnsi="Arial" w:cs="Arial"/>
          <w:color w:val="000000"/>
          <w:sz w:val="18"/>
          <w:szCs w:val="18"/>
        </w:rPr>
        <w:t xml:space="preserve">de 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115">
        <w:rPr>
          <w:rFonts w:ascii="Arial" w:hAnsi="Arial" w:cs="Arial"/>
          <w:b/>
          <w:color w:val="0000FF"/>
          <w:sz w:val="16"/>
          <w:szCs w:val="16"/>
        </w:rPr>
        <w:instrText xml:space="preserve"> FORMTEXT </w:instrText>
      </w:r>
      <w:r w:rsidR="00CF5115">
        <w:rPr>
          <w:rFonts w:ascii="Arial" w:hAnsi="Arial" w:cs="Arial"/>
          <w:b/>
          <w:color w:val="0000FF"/>
          <w:sz w:val="16"/>
          <w:szCs w:val="16"/>
        </w:rPr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separate"/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end"/>
      </w:r>
      <w:r w:rsidRPr="003250E5">
        <w:rPr>
          <w:rFonts w:ascii="Arial" w:hAnsi="Arial" w:cs="Arial"/>
          <w:color w:val="0000FF"/>
          <w:sz w:val="18"/>
          <w:szCs w:val="18"/>
        </w:rPr>
        <w:t xml:space="preserve"> </w:t>
      </w:r>
      <w:r w:rsidR="00C30CBA">
        <w:rPr>
          <w:rFonts w:ascii="Arial" w:hAnsi="Arial" w:cs="Arial"/>
          <w:color w:val="000000"/>
          <w:sz w:val="18"/>
          <w:szCs w:val="18"/>
        </w:rPr>
        <w:t>de 202</w:t>
      </w:r>
      <w:r w:rsidR="007C20B8">
        <w:rPr>
          <w:rFonts w:ascii="Arial" w:hAnsi="Arial" w:cs="Arial"/>
          <w:color w:val="000000"/>
          <w:sz w:val="18"/>
          <w:szCs w:val="18"/>
        </w:rPr>
        <w:t>5</w:t>
      </w:r>
    </w:p>
    <w:p w:rsidR="00BF6858" w:rsidRPr="00BF7CDD" w:rsidRDefault="00BF6858" w:rsidP="00BF6858">
      <w:pPr>
        <w:spacing w:before="60"/>
        <w:jc w:val="center"/>
        <w:rPr>
          <w:rFonts w:ascii="Arial" w:hAnsi="Arial" w:cs="Arial"/>
          <w:i/>
          <w:color w:val="000000"/>
          <w:sz w:val="16"/>
          <w:szCs w:val="16"/>
        </w:rPr>
      </w:pPr>
      <w:r w:rsidRPr="00BF7CDD">
        <w:rPr>
          <w:rFonts w:ascii="Arial" w:hAnsi="Arial" w:cs="Arial"/>
          <w:i/>
          <w:color w:val="000000"/>
          <w:sz w:val="16"/>
          <w:szCs w:val="16"/>
        </w:rPr>
        <w:t>(Firma del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r</w:t>
      </w:r>
      <w:r w:rsidRPr="00BF7CDD">
        <w:rPr>
          <w:rFonts w:ascii="Arial" w:hAnsi="Arial" w:cs="Arial"/>
          <w:i/>
          <w:color w:val="000000"/>
          <w:sz w:val="16"/>
          <w:szCs w:val="16"/>
        </w:rPr>
        <w:t>epresentante</w:t>
      </w:r>
      <w:r>
        <w:rPr>
          <w:rFonts w:ascii="Arial" w:hAnsi="Arial" w:cs="Arial"/>
          <w:i/>
          <w:color w:val="000000"/>
          <w:sz w:val="16"/>
          <w:szCs w:val="16"/>
        </w:rPr>
        <w:t>, o de los representantes en caso de representación mancomunada,</w:t>
      </w:r>
      <w:r w:rsidRPr="00BF7CDD">
        <w:rPr>
          <w:rFonts w:ascii="Arial" w:hAnsi="Arial" w:cs="Arial"/>
          <w:i/>
          <w:color w:val="000000"/>
          <w:sz w:val="16"/>
          <w:szCs w:val="16"/>
        </w:rPr>
        <w:t xml:space="preserve"> y </w:t>
      </w:r>
      <w:r>
        <w:rPr>
          <w:rFonts w:ascii="Arial" w:hAnsi="Arial" w:cs="Arial"/>
          <w:i/>
          <w:color w:val="000000"/>
          <w:sz w:val="16"/>
          <w:szCs w:val="16"/>
        </w:rPr>
        <w:t>s</w:t>
      </w:r>
      <w:r w:rsidRPr="00BF7CDD">
        <w:rPr>
          <w:rFonts w:ascii="Arial" w:hAnsi="Arial" w:cs="Arial"/>
          <w:i/>
          <w:color w:val="000000"/>
          <w:sz w:val="16"/>
          <w:szCs w:val="16"/>
        </w:rPr>
        <w:t xml:space="preserve">ello de la </w:t>
      </w:r>
      <w:r>
        <w:rPr>
          <w:rFonts w:ascii="Arial" w:hAnsi="Arial" w:cs="Arial"/>
          <w:i/>
          <w:color w:val="000000"/>
          <w:sz w:val="16"/>
          <w:szCs w:val="16"/>
        </w:rPr>
        <w:t>empresa</w:t>
      </w:r>
      <w:r w:rsidRPr="00BF7CDD">
        <w:rPr>
          <w:rFonts w:ascii="Arial" w:hAnsi="Arial" w:cs="Arial"/>
          <w:i/>
          <w:color w:val="000000"/>
          <w:sz w:val="16"/>
          <w:szCs w:val="16"/>
        </w:rPr>
        <w:t xml:space="preserve"> solicitante)</w:t>
      </w:r>
    </w:p>
    <w:p w:rsidR="00BF6858" w:rsidRPr="00EE06CF" w:rsidRDefault="00BF6858" w:rsidP="00BF685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F6858" w:rsidRPr="003250E5" w:rsidRDefault="00BF6858" w:rsidP="00BF685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F6858" w:rsidRPr="003250E5" w:rsidRDefault="00BF6858" w:rsidP="00BF685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F6858" w:rsidRPr="003250E5" w:rsidRDefault="00BF6858" w:rsidP="00BF685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F6858" w:rsidRPr="003250E5" w:rsidRDefault="00BF6858" w:rsidP="00BF6858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:rsidR="00BF6858" w:rsidRPr="003250E5" w:rsidRDefault="00BF6858" w:rsidP="00BF6858">
      <w:pPr>
        <w:pStyle w:val="Encabezado"/>
        <w:tabs>
          <w:tab w:val="clear" w:pos="4252"/>
          <w:tab w:val="center" w:pos="2160"/>
        </w:tabs>
        <w:rPr>
          <w:rFonts w:ascii="Arial" w:hAnsi="Arial" w:cs="Arial"/>
          <w:sz w:val="18"/>
          <w:szCs w:val="18"/>
        </w:rPr>
      </w:pPr>
      <w:r w:rsidRPr="003250E5">
        <w:rPr>
          <w:rFonts w:ascii="Arial" w:hAnsi="Arial" w:cs="Arial"/>
          <w:sz w:val="18"/>
          <w:szCs w:val="18"/>
        </w:rPr>
        <w:tab/>
        <w:t xml:space="preserve">Fdo.-   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F5115">
        <w:rPr>
          <w:rFonts w:ascii="Arial" w:hAnsi="Arial" w:cs="Arial"/>
          <w:b/>
          <w:color w:val="0000FF"/>
          <w:sz w:val="16"/>
          <w:szCs w:val="16"/>
        </w:rPr>
        <w:instrText xml:space="preserve"> FORMTEXT </w:instrText>
      </w:r>
      <w:r w:rsidR="00CF5115">
        <w:rPr>
          <w:rFonts w:ascii="Arial" w:hAnsi="Arial" w:cs="Arial"/>
          <w:b/>
          <w:color w:val="0000FF"/>
          <w:sz w:val="16"/>
          <w:szCs w:val="16"/>
        </w:rPr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separate"/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noProof/>
          <w:color w:val="0000FF"/>
          <w:sz w:val="16"/>
          <w:szCs w:val="16"/>
        </w:rPr>
        <w:t> </w:t>
      </w:r>
      <w:r w:rsidR="00CF5115">
        <w:rPr>
          <w:rFonts w:ascii="Arial" w:hAnsi="Arial" w:cs="Arial"/>
          <w:b/>
          <w:color w:val="0000FF"/>
          <w:sz w:val="16"/>
          <w:szCs w:val="16"/>
        </w:rPr>
        <w:fldChar w:fldCharType="end"/>
      </w:r>
    </w:p>
    <w:p w:rsidR="00BF6858" w:rsidRDefault="00BF6858" w:rsidP="00BF6858"/>
    <w:sectPr w:rsidR="00BF6858" w:rsidSect="00BF6858">
      <w:headerReference w:type="default" r:id="rId7"/>
      <w:footerReference w:type="default" r:id="rId8"/>
      <w:pgSz w:w="11906" w:h="16838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1B" w:rsidRDefault="0066751B" w:rsidP="00BF6858">
      <w:pPr>
        <w:pStyle w:val="Encabezado"/>
      </w:pPr>
      <w:r>
        <w:separator/>
      </w:r>
    </w:p>
  </w:endnote>
  <w:endnote w:type="continuationSeparator" w:id="0">
    <w:p w:rsidR="0066751B" w:rsidRDefault="0066751B" w:rsidP="00BF685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0204"/>
    </w:tblGrid>
    <w:tr w:rsidR="006632A7" w:rsidTr="00EB45F9">
      <w:tc>
        <w:tcPr>
          <w:tcW w:w="10205" w:type="dxa"/>
          <w:tcBorders>
            <w:bottom w:val="single" w:sz="4" w:space="0" w:color="auto"/>
          </w:tcBorders>
          <w:shd w:val="clear" w:color="auto" w:fill="auto"/>
          <w:tcMar>
            <w:left w:w="0" w:type="dxa"/>
            <w:right w:w="0" w:type="dxa"/>
          </w:tcMar>
        </w:tcPr>
        <w:p w:rsidR="006632A7" w:rsidRDefault="006632A7" w:rsidP="00BF6858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 w:rsidRPr="00EB45F9">
            <w:rPr>
              <w:rFonts w:ascii="Arial" w:hAnsi="Arial" w:cs="Arial"/>
              <w:b/>
              <w:sz w:val="18"/>
              <w:szCs w:val="18"/>
            </w:rPr>
            <w:t>CONSEJER</w:t>
          </w:r>
          <w:r w:rsidR="007C20B8">
            <w:rPr>
              <w:rFonts w:ascii="Arial" w:hAnsi="Arial" w:cs="Arial"/>
              <w:b/>
              <w:sz w:val="18"/>
              <w:szCs w:val="18"/>
            </w:rPr>
            <w:t>O</w:t>
          </w:r>
          <w:r w:rsidR="00971982">
            <w:rPr>
              <w:rFonts w:ascii="Arial" w:hAnsi="Arial" w:cs="Arial"/>
              <w:b/>
              <w:sz w:val="18"/>
              <w:szCs w:val="18"/>
            </w:rPr>
            <w:t xml:space="preserve"> DE CULTURA, TURISMO Y DEPORTE</w:t>
          </w:r>
          <w:r w:rsidRPr="00EB45F9">
            <w:rPr>
              <w:rFonts w:ascii="Arial" w:hAnsi="Arial" w:cs="Arial"/>
              <w:b/>
              <w:sz w:val="18"/>
              <w:szCs w:val="18"/>
            </w:rPr>
            <w:t>-DIRECCIÓN GENERAL DE TURISMO</w:t>
          </w:r>
          <w:r w:rsidR="007C20B8">
            <w:rPr>
              <w:rFonts w:ascii="Arial" w:hAnsi="Arial" w:cs="Arial"/>
              <w:b/>
              <w:sz w:val="18"/>
              <w:szCs w:val="18"/>
            </w:rPr>
            <w:t xml:space="preserve"> Y HOSTELERÍA</w:t>
          </w:r>
        </w:p>
        <w:p w:rsidR="007C20B8" w:rsidRPr="00EB45F9" w:rsidRDefault="007C20B8" w:rsidP="00BF6858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(Oficina de Registro: CU002 Órgano Gestor: </w:t>
          </w:r>
          <w:r w:rsidRPr="00282D4C">
            <w:rPr>
              <w:rFonts w:ascii="Arial" w:hAnsi="Arial" w:cs="Arial"/>
              <w:b/>
              <w:sz w:val="18"/>
              <w:szCs w:val="18"/>
            </w:rPr>
            <w:t>A06035852</w:t>
          </w:r>
          <w:r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6632A7" w:rsidRPr="00EB45F9" w:rsidRDefault="006632A7" w:rsidP="00EB45F9">
          <w:pPr>
            <w:pStyle w:val="Piedepgina"/>
            <w:spacing w:after="20"/>
            <w:rPr>
              <w:rFonts w:ascii="Arial" w:hAnsi="Arial" w:cs="Arial"/>
              <w:b/>
              <w:sz w:val="14"/>
              <w:szCs w:val="14"/>
            </w:rPr>
          </w:pPr>
          <w:r w:rsidRPr="00EB45F9">
            <w:rPr>
              <w:rFonts w:ascii="Arial" w:hAnsi="Arial" w:cs="Arial"/>
              <w:b/>
              <w:sz w:val="14"/>
              <w:szCs w:val="14"/>
            </w:rPr>
            <w:t>c/ Albert Einstein, 4, 1ª  planta  - 39011 - Santander</w:t>
          </w:r>
        </w:p>
      </w:tc>
    </w:tr>
  </w:tbl>
  <w:p w:rsidR="006632A7" w:rsidRDefault="006632A7" w:rsidP="00B82E25">
    <w:pPr>
      <w:pStyle w:val="Piedepgina"/>
      <w:spacing w:before="20"/>
      <w:jc w:val="both"/>
      <w:rPr>
        <w:rFonts w:ascii="Arial" w:hAnsi="Arial" w:cs="Arial"/>
        <w:i/>
        <w:sz w:val="16"/>
        <w:szCs w:val="16"/>
      </w:rPr>
    </w:pPr>
  </w:p>
  <w:p w:rsidR="006632A7" w:rsidRPr="000602A6" w:rsidRDefault="006632A7" w:rsidP="00BF6858">
    <w:pPr>
      <w:pStyle w:val="Piedepgina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(Marque únicamente los recuadros que procedan en su caso)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1B" w:rsidRDefault="0066751B" w:rsidP="00BF6858">
      <w:pPr>
        <w:pStyle w:val="Encabezado"/>
      </w:pPr>
      <w:r>
        <w:separator/>
      </w:r>
    </w:p>
  </w:footnote>
  <w:footnote w:type="continuationSeparator" w:id="0">
    <w:p w:rsidR="0066751B" w:rsidRDefault="0066751B" w:rsidP="00BF685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177"/>
      <w:gridCol w:w="3475"/>
      <w:gridCol w:w="3552"/>
    </w:tblGrid>
    <w:tr w:rsidR="00971982" w:rsidRPr="00EB45F9" w:rsidTr="009D40FA">
      <w:trPr>
        <w:trHeight w:val="1786"/>
      </w:trPr>
      <w:tc>
        <w:tcPr>
          <w:tcW w:w="3186" w:type="dxa"/>
          <w:shd w:val="clear" w:color="auto" w:fill="auto"/>
        </w:tcPr>
        <w:p w:rsidR="00971982" w:rsidRDefault="00971982" w:rsidP="00971982">
          <w:r w:rsidRPr="005D536C">
            <w:rPr>
              <w:noProof/>
              <w:lang w:eastAsia="es-ES"/>
            </w:rPr>
            <w:drawing>
              <wp:inline distT="0" distB="0" distL="0" distR="0" wp14:anchorId="03315A29" wp14:editId="175C88F3">
                <wp:extent cx="1722120" cy="991809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NSEJERIAS LEBANIEGO_0723 rgb_HORT_CULTURA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622"/>
                        <a:stretch/>
                      </pic:blipFill>
                      <pic:spPr bwMode="auto">
                        <a:xfrm>
                          <a:off x="0" y="0"/>
                          <a:ext cx="1775936" cy="10228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shd w:val="clear" w:color="auto" w:fill="auto"/>
        </w:tcPr>
        <w:p w:rsidR="00971982" w:rsidRDefault="00971982" w:rsidP="00971982"/>
      </w:tc>
      <w:tc>
        <w:tcPr>
          <w:tcW w:w="3593" w:type="dxa"/>
          <w:shd w:val="clear" w:color="auto" w:fill="auto"/>
        </w:tcPr>
        <w:p w:rsidR="00971982" w:rsidRDefault="007C20B8" w:rsidP="00971982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11ABA702" wp14:editId="0132A12B">
                    <wp:simplePos x="0" y="0"/>
                    <wp:positionH relativeFrom="page">
                      <wp:posOffset>571500</wp:posOffset>
                    </wp:positionH>
                    <wp:positionV relativeFrom="page">
                      <wp:posOffset>298450</wp:posOffset>
                    </wp:positionV>
                    <wp:extent cx="1353820" cy="316865"/>
                    <wp:effectExtent l="0" t="0" r="17780" b="6985"/>
                    <wp:wrapTight wrapText="bothSides">
                      <wp:wrapPolygon edited="0">
                        <wp:start x="0" y="0"/>
                        <wp:lineTo x="0" y="20778"/>
                        <wp:lineTo x="21580" y="20778"/>
                        <wp:lineTo x="21580" y="0"/>
                        <wp:lineTo x="0" y="0"/>
                      </wp:wrapPolygon>
                    </wp:wrapTight>
                    <wp:docPr id="9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53820" cy="316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C20B8" w:rsidRPr="009376C2" w:rsidRDefault="007C20B8" w:rsidP="007C20B8">
                                <w:pPr>
                                  <w:spacing w:after="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9376C2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 xml:space="preserve">Dirección General 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Turismo y Hostelería</w:t>
                                </w:r>
                              </w:p>
                              <w:p w:rsidR="007C20B8" w:rsidRDefault="007C20B8" w:rsidP="007C20B8">
                                <w:pPr>
                                  <w:spacing w:after="60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Servicio de Actividades Turísticas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ABA70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45pt;margin-top:23.5pt;width:106.6pt;height:2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ayrAIAAKoFAAAOAAAAZHJzL2Uyb0RvYy54bWysVG1vmzAQ/j5p/8Hyd8pLCAV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" filled="f" stroked="f">
                    <v:textbox inset="0,0,0,0">
                      <w:txbxContent>
                        <w:p w:rsidR="007C20B8" w:rsidRPr="009376C2" w:rsidRDefault="007C20B8" w:rsidP="007C20B8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9376C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Turismo y Hostelería</w:t>
                          </w:r>
                        </w:p>
                        <w:p w:rsidR="007C20B8" w:rsidRDefault="007C20B8" w:rsidP="007C20B8">
                          <w:pPr>
                            <w:spacing w:after="6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Servicio de Actividades Turísticas</w:t>
                          </w:r>
                        </w:p>
                      </w:txbxContent>
                    </v:textbox>
                    <w10:wrap type="tight" anchorx="page" anchory="page"/>
                  </v:shape>
                </w:pict>
              </mc:Fallback>
            </mc:AlternateContent>
          </w:r>
        </w:p>
      </w:tc>
    </w:tr>
  </w:tbl>
  <w:p w:rsidR="006632A7" w:rsidRPr="00AE1C57" w:rsidRDefault="006632A7" w:rsidP="00BF6858">
    <w:pPr>
      <w:spacing w:before="40"/>
      <w:jc w:val="right"/>
      <w:outlineLvl w:val="0"/>
      <w:rPr>
        <w:rFonts w:ascii="Arial" w:hAnsi="Arial" w:cs="Arial"/>
        <w:i/>
        <w:sz w:val="14"/>
        <w:szCs w:val="14"/>
      </w:rPr>
    </w:pPr>
  </w:p>
  <w:p w:rsidR="006632A7" w:rsidRDefault="006632A7" w:rsidP="00BF6858">
    <w:pPr>
      <w:shd w:val="clear" w:color="auto" w:fill="808080"/>
      <w:jc w:val="center"/>
      <w:outlineLvl w:val="0"/>
      <w:rPr>
        <w:rFonts w:ascii="Arial" w:hAnsi="Arial" w:cs="Arial"/>
        <w:b/>
        <w:color w:val="FFFFFF"/>
        <w:spacing w:val="40"/>
        <w:sz w:val="18"/>
        <w:szCs w:val="18"/>
      </w:rPr>
    </w:pPr>
    <w:r>
      <w:rPr>
        <w:rFonts w:ascii="Arial" w:hAnsi="Arial" w:cs="Arial"/>
        <w:b/>
        <w:color w:val="FFFFFF"/>
        <w:spacing w:val="40"/>
        <w:sz w:val="18"/>
        <w:szCs w:val="18"/>
      </w:rPr>
      <w:t>SUBVE</w:t>
    </w:r>
    <w:r w:rsidR="00C30CBA">
      <w:rPr>
        <w:rFonts w:ascii="Arial" w:hAnsi="Arial" w:cs="Arial"/>
        <w:b/>
        <w:color w:val="FFFFFF"/>
        <w:spacing w:val="40"/>
        <w:sz w:val="18"/>
        <w:szCs w:val="18"/>
      </w:rPr>
      <w:t>NCIONES ALBERGUE PEREGRINOS 202</w:t>
    </w:r>
    <w:r w:rsidR="007C20B8">
      <w:rPr>
        <w:rFonts w:ascii="Arial" w:hAnsi="Arial" w:cs="Arial"/>
        <w:b/>
        <w:color w:val="FFFFFF"/>
        <w:spacing w:val="40"/>
        <w:sz w:val="18"/>
        <w:szCs w:val="18"/>
      </w:rPr>
      <w:t>5</w:t>
    </w:r>
  </w:p>
  <w:p w:rsidR="006632A7" w:rsidRPr="008A55A8" w:rsidRDefault="009C06D5" w:rsidP="00BF6858">
    <w:pPr>
      <w:shd w:val="clear" w:color="auto" w:fill="808080"/>
      <w:jc w:val="center"/>
      <w:outlineLvl w:val="0"/>
      <w:rPr>
        <w:rFonts w:ascii="Arial" w:hAnsi="Arial" w:cs="Arial"/>
        <w:b/>
        <w:color w:val="FFFFFF"/>
        <w:spacing w:val="40"/>
        <w:sz w:val="18"/>
        <w:szCs w:val="18"/>
      </w:rPr>
    </w:pPr>
    <w:r>
      <w:rPr>
        <w:rFonts w:ascii="Arial" w:hAnsi="Arial" w:cs="Arial"/>
        <w:b/>
        <w:color w:val="FFFFFF"/>
        <w:spacing w:val="40"/>
        <w:sz w:val="18"/>
        <w:szCs w:val="18"/>
      </w:rPr>
      <w:t xml:space="preserve">ANEXO II </w:t>
    </w:r>
    <w:r w:rsidR="006632A7">
      <w:rPr>
        <w:rFonts w:ascii="Arial" w:hAnsi="Arial" w:cs="Arial"/>
        <w:b/>
        <w:color w:val="FFFFFF"/>
        <w:spacing w:val="40"/>
        <w:sz w:val="18"/>
        <w:szCs w:val="18"/>
      </w:rPr>
      <w:t>- DECLARACIÓN RESPONSABLE</w:t>
    </w:r>
  </w:p>
  <w:p w:rsidR="006632A7" w:rsidRDefault="006632A7" w:rsidP="00BF6858">
    <w:pPr>
      <w:spacing w:before="40"/>
      <w:jc w:val="right"/>
      <w:outlineLvl w:val="0"/>
      <w:rPr>
        <w:rStyle w:val="Nmerodepgina"/>
        <w:rFonts w:ascii="Arial" w:hAnsi="Arial" w:cs="Arial"/>
        <w:i/>
        <w:sz w:val="14"/>
        <w:szCs w:val="14"/>
      </w:rPr>
    </w:pPr>
    <w:r w:rsidRPr="00A22E9A">
      <w:rPr>
        <w:rFonts w:ascii="Arial" w:hAnsi="Arial" w:cs="Arial"/>
        <w:i/>
        <w:sz w:val="14"/>
        <w:szCs w:val="14"/>
      </w:rPr>
      <w:t xml:space="preserve">Página </w:t>
    </w:r>
    <w:r w:rsidRPr="00A22E9A">
      <w:rPr>
        <w:rFonts w:ascii="Arial" w:hAnsi="Arial" w:cs="Arial"/>
        <w:i/>
        <w:sz w:val="14"/>
        <w:szCs w:val="14"/>
      </w:rPr>
      <w:fldChar w:fldCharType="begin"/>
    </w:r>
    <w:r w:rsidRPr="00A22E9A">
      <w:rPr>
        <w:rFonts w:ascii="Arial" w:hAnsi="Arial" w:cs="Arial"/>
        <w:i/>
        <w:sz w:val="14"/>
        <w:szCs w:val="14"/>
      </w:rPr>
      <w:instrText xml:space="preserve"> PAGE </w:instrText>
    </w:r>
    <w:r w:rsidRPr="00A22E9A">
      <w:rPr>
        <w:rFonts w:ascii="Arial" w:hAnsi="Arial" w:cs="Arial"/>
        <w:i/>
        <w:sz w:val="14"/>
        <w:szCs w:val="14"/>
      </w:rPr>
      <w:fldChar w:fldCharType="separate"/>
    </w:r>
    <w:r w:rsidR="00DF0CF2">
      <w:rPr>
        <w:rFonts w:ascii="Arial" w:hAnsi="Arial" w:cs="Arial"/>
        <w:i/>
        <w:noProof/>
        <w:sz w:val="14"/>
        <w:szCs w:val="14"/>
      </w:rPr>
      <w:t>1</w:t>
    </w:r>
    <w:r w:rsidRPr="00A22E9A">
      <w:rPr>
        <w:rFonts w:ascii="Arial" w:hAnsi="Arial" w:cs="Arial"/>
        <w:i/>
        <w:sz w:val="14"/>
        <w:szCs w:val="14"/>
      </w:rPr>
      <w:fldChar w:fldCharType="end"/>
    </w:r>
    <w:r w:rsidRPr="00A22E9A">
      <w:rPr>
        <w:rFonts w:ascii="Arial" w:hAnsi="Arial" w:cs="Arial"/>
        <w:i/>
        <w:sz w:val="14"/>
        <w:szCs w:val="14"/>
      </w:rPr>
      <w:t xml:space="preserve"> de </w:t>
    </w:r>
    <w:r w:rsidRPr="00A22E9A">
      <w:rPr>
        <w:rStyle w:val="Nmerodepgina"/>
        <w:rFonts w:ascii="Arial" w:hAnsi="Arial" w:cs="Arial"/>
        <w:i/>
        <w:sz w:val="14"/>
        <w:szCs w:val="14"/>
      </w:rPr>
      <w:fldChar w:fldCharType="begin"/>
    </w:r>
    <w:r w:rsidRPr="00A22E9A">
      <w:rPr>
        <w:rStyle w:val="Nmerodepgina"/>
        <w:rFonts w:ascii="Arial" w:hAnsi="Arial" w:cs="Arial"/>
        <w:i/>
        <w:sz w:val="14"/>
        <w:szCs w:val="14"/>
      </w:rPr>
      <w:instrText xml:space="preserve"> NUMPAGES </w:instrText>
    </w:r>
    <w:r w:rsidRPr="00A22E9A">
      <w:rPr>
        <w:rStyle w:val="Nmerodepgina"/>
        <w:rFonts w:ascii="Arial" w:hAnsi="Arial" w:cs="Arial"/>
        <w:i/>
        <w:sz w:val="14"/>
        <w:szCs w:val="14"/>
      </w:rPr>
      <w:fldChar w:fldCharType="separate"/>
    </w:r>
    <w:r w:rsidR="00DF0CF2">
      <w:rPr>
        <w:rStyle w:val="Nmerodepgina"/>
        <w:rFonts w:ascii="Arial" w:hAnsi="Arial" w:cs="Arial"/>
        <w:i/>
        <w:noProof/>
        <w:sz w:val="14"/>
        <w:szCs w:val="14"/>
      </w:rPr>
      <w:t>2</w:t>
    </w:r>
    <w:r w:rsidRPr="00A22E9A">
      <w:rPr>
        <w:rStyle w:val="Nmerodepgina"/>
        <w:rFonts w:ascii="Arial" w:hAnsi="Arial" w:cs="Arial"/>
        <w:i/>
        <w:sz w:val="14"/>
        <w:szCs w:val="14"/>
      </w:rPr>
      <w:fldChar w:fldCharType="end"/>
    </w:r>
  </w:p>
  <w:p w:rsidR="006632A7" w:rsidRPr="00947594" w:rsidRDefault="006632A7" w:rsidP="00BF6858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3CE"/>
    <w:multiLevelType w:val="hybridMultilevel"/>
    <w:tmpl w:val="55389A34"/>
    <w:lvl w:ilvl="0" w:tplc="69766E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9766E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qkuMDw7m24NAEsSXj5LjS1yrT81xiv6/uVXtKwQ2nChvMSx/V7DXm6IAZ18VbWSMGfgNe3RiPgll9oQ3EHRg==" w:salt="0FTfynvk+V+IKokdFPRU8A==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58"/>
    <w:rsid w:val="0003404F"/>
    <w:rsid w:val="00035AEE"/>
    <w:rsid w:val="000C7F9D"/>
    <w:rsid w:val="000E15A2"/>
    <w:rsid w:val="001661E8"/>
    <w:rsid w:val="00244BC5"/>
    <w:rsid w:val="002A2ABE"/>
    <w:rsid w:val="00356869"/>
    <w:rsid w:val="003C0762"/>
    <w:rsid w:val="003C363C"/>
    <w:rsid w:val="004530FC"/>
    <w:rsid w:val="00482965"/>
    <w:rsid w:val="004A29D3"/>
    <w:rsid w:val="00507F68"/>
    <w:rsid w:val="00573E6F"/>
    <w:rsid w:val="005E6179"/>
    <w:rsid w:val="006000CA"/>
    <w:rsid w:val="006632A7"/>
    <w:rsid w:val="0066751B"/>
    <w:rsid w:val="00697C2E"/>
    <w:rsid w:val="007126DE"/>
    <w:rsid w:val="007537F5"/>
    <w:rsid w:val="007C20B8"/>
    <w:rsid w:val="007D28C3"/>
    <w:rsid w:val="008009B1"/>
    <w:rsid w:val="00802855"/>
    <w:rsid w:val="00971982"/>
    <w:rsid w:val="00976A69"/>
    <w:rsid w:val="009807DD"/>
    <w:rsid w:val="009C06D5"/>
    <w:rsid w:val="00A468E7"/>
    <w:rsid w:val="00A83DC9"/>
    <w:rsid w:val="00B82E25"/>
    <w:rsid w:val="00BD0BCE"/>
    <w:rsid w:val="00BF6858"/>
    <w:rsid w:val="00C30CBA"/>
    <w:rsid w:val="00C81389"/>
    <w:rsid w:val="00CF5115"/>
    <w:rsid w:val="00CF6450"/>
    <w:rsid w:val="00D97264"/>
    <w:rsid w:val="00DF0CF2"/>
    <w:rsid w:val="00EB4176"/>
    <w:rsid w:val="00EB45F9"/>
    <w:rsid w:val="00EF10DE"/>
    <w:rsid w:val="00F02CD1"/>
    <w:rsid w:val="00F544A4"/>
    <w:rsid w:val="00FC31DE"/>
    <w:rsid w:val="00FC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D388A8AF-9629-4E46-AB29-DBDDEC2B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58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68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F685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F685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F6858"/>
  </w:style>
  <w:style w:type="character" w:styleId="Textoennegrita">
    <w:name w:val="Strong"/>
    <w:qFormat/>
    <w:rsid w:val="00BF6858"/>
    <w:rPr>
      <w:b/>
      <w:bCs/>
    </w:rPr>
  </w:style>
  <w:style w:type="character" w:styleId="Hipervnculo">
    <w:name w:val="Hyperlink"/>
    <w:rsid w:val="00CF64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entidad solicitante</vt:lpstr>
    </vt:vector>
  </TitlesOfParts>
  <Company>Gobierno de Cantabria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entidad solicitante</dc:title>
  <dc:subject/>
  <dc:creator>Gobierno de Cantabria</dc:creator>
  <cp:keywords/>
  <dc:description/>
  <cp:lastModifiedBy>Bracho Nuñez Josefa</cp:lastModifiedBy>
  <cp:revision>3</cp:revision>
  <cp:lastPrinted>2022-02-23T11:42:00Z</cp:lastPrinted>
  <dcterms:created xsi:type="dcterms:W3CDTF">2025-04-14T08:42:00Z</dcterms:created>
  <dcterms:modified xsi:type="dcterms:W3CDTF">2025-04-14T08:47:00Z</dcterms:modified>
</cp:coreProperties>
</file>